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rFonts w:ascii="Arial" w:hAnsi="Arial" w:cs="Arial"/>
          <w:b/>
          <w:b/>
          <w:sz w:val="24"/>
          <w:szCs w:val="24"/>
        </w:rPr>
      </w:pPr>
      <w:r>
        <w:rPr>
          <w:rFonts w:cs="Arial" w:ascii="Arial" w:hAnsi="Arial"/>
          <w:b/>
          <w:sz w:val="24"/>
          <w:szCs w:val="24"/>
        </w:rPr>
        <w:t>Compte-rendu de la réunion du comité de la Société d'histoire du val et de la ville de Munster : samedi 2 février 2019 à la salle de la Laub.</w:t>
      </w:r>
    </w:p>
    <w:p>
      <w:pPr>
        <w:pStyle w:val="Normal"/>
        <w:spacing w:before="0" w:after="0"/>
        <w:jc w:val="both"/>
        <w:rPr>
          <w:rFonts w:ascii="Arial" w:hAnsi="Arial" w:cs="Arial"/>
          <w:b/>
          <w:b/>
          <w:sz w:val="24"/>
          <w:szCs w:val="24"/>
        </w:rPr>
      </w:pPr>
      <w:r>
        <w:rPr>
          <w:rFonts w:cs="Arial" w:ascii="Arial" w:hAnsi="Arial"/>
          <w:b/>
          <w:sz w:val="24"/>
          <w:szCs w:val="24"/>
        </w:rPr>
      </w:r>
    </w:p>
    <w:p>
      <w:pPr>
        <w:pStyle w:val="Normal"/>
        <w:spacing w:before="0" w:after="0"/>
        <w:jc w:val="both"/>
        <w:rPr>
          <w:rFonts w:ascii="Arial" w:hAnsi="Arial" w:cs="Arial"/>
          <w:sz w:val="24"/>
          <w:szCs w:val="24"/>
        </w:rPr>
      </w:pPr>
      <w:r>
        <w:rPr>
          <w:rFonts w:cs="Arial" w:ascii="Arial" w:hAnsi="Arial"/>
          <w:sz w:val="24"/>
          <w:szCs w:val="24"/>
        </w:rPr>
        <w:t>Tous les membres étaient présents à l’exception de Léa Watzky David Frasson-Botton et Serge Geisert, excusés.</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 xml:space="preserve">1 : Le président Gérard Leser débute la séance en souhaitant la bienvenue et ses meilleurs vœux pour 2019 à l’ensemble des membres avant de leur faire part de différentes informations. </w:t>
      </w:r>
    </w:p>
    <w:p>
      <w:pPr>
        <w:pStyle w:val="Paragraphedeliste"/>
        <w:numPr>
          <w:ilvl w:val="0"/>
          <w:numId w:val="1"/>
        </w:numPr>
        <w:spacing w:before="0" w:after="0"/>
        <w:contextualSpacing/>
        <w:rPr>
          <w:rFonts w:ascii="Arial" w:hAnsi="Arial" w:cs="Arial"/>
          <w:sz w:val="24"/>
          <w:szCs w:val="24"/>
        </w:rPr>
      </w:pPr>
      <w:r>
        <w:rPr>
          <w:rFonts w:cs="Arial" w:ascii="Arial" w:hAnsi="Arial"/>
          <w:sz w:val="24"/>
          <w:szCs w:val="24"/>
        </w:rPr>
        <w:t>Sa participation le 1</w:t>
      </w:r>
      <w:r>
        <w:rPr>
          <w:rFonts w:cs="Arial" w:ascii="Arial" w:hAnsi="Arial"/>
          <w:sz w:val="24"/>
          <w:szCs w:val="24"/>
          <w:vertAlign w:val="superscript"/>
        </w:rPr>
        <w:t>er</w:t>
      </w:r>
      <w:r>
        <w:rPr>
          <w:rFonts w:cs="Arial" w:ascii="Arial" w:hAnsi="Arial"/>
          <w:sz w:val="24"/>
          <w:szCs w:val="24"/>
        </w:rPr>
        <w:t xml:space="preserve"> février au siège de la région Grand Est, à Strasbourg à une réunion d'information et de réflexion consacrées aux publications des sociétés d'histoire qui œuvrent au sein du Grand Est.</w:t>
      </w:r>
    </w:p>
    <w:p>
      <w:pPr>
        <w:pStyle w:val="Paragraphedeliste"/>
        <w:numPr>
          <w:ilvl w:val="0"/>
          <w:numId w:val="1"/>
        </w:numPr>
        <w:spacing w:before="0" w:after="0"/>
        <w:contextualSpacing/>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La triste nouvelle du décès brutal de Nicole Bézu le 27 décembre, une femme de grande qualité et unanimement appréciée.</w:t>
      </w:r>
    </w:p>
    <w:p>
      <w:pPr>
        <w:pStyle w:val="Paragraphedeliste"/>
        <w:numPr>
          <w:ilvl w:val="0"/>
          <w:numId w:val="1"/>
        </w:numPr>
        <w:spacing w:before="0" w:after="0"/>
        <w:contextualSpacing/>
        <w:jc w:val="both"/>
        <w:rPr/>
      </w:pPr>
      <w:r>
        <w:rPr>
          <w:rFonts w:cs="Arial" w:ascii="Arial" w:hAnsi="Arial"/>
          <w:sz w:val="24"/>
          <w:szCs w:val="24"/>
        </w:rPr>
        <w:t>Sa visite avec Maurice Baumgart de la maison de « Nesti » Rohner dit « Chocolàt Nesti » à Soultzeren pour récupérer l'ensemble de ses articles de journaux, ainsi que des livres et quelques objets. Se pose la question de la conservation dans de bonnes conditions de ces précieux articles de presse.</w:t>
      </w:r>
    </w:p>
    <w:p>
      <w:pPr>
        <w:pStyle w:val="Normal"/>
        <w:spacing w:before="0" w:after="0"/>
        <w:jc w:val="both"/>
        <w:rPr/>
      </w:pPr>
      <w:r>
        <w:rPr>
          <w:rFonts w:eastAsia="Arial" w:cs="Arial" w:ascii="Arial" w:hAnsi="Arial"/>
          <w:sz w:val="24"/>
          <w:szCs w:val="24"/>
        </w:rPr>
        <w:t xml:space="preserve"> </w:t>
      </w:r>
      <w:r>
        <w:rPr>
          <w:rFonts w:cs="Arial" w:ascii="Arial" w:hAnsi="Arial"/>
          <w:sz w:val="24"/>
          <w:szCs w:val="24"/>
        </w:rPr>
        <w:t>- Une équipe du Club vosgien s’active à couper les taillis, qui entourent la ruine du château de la Schwarzenbourg ainsi que celles qui se trouvent dans l’enceinte de l’ancienne forteresse, afin de permettre à l'INSA d’évoluer dans les meilleures conditions pour prendre les mesures qui permettront la création d’un plan 3 D du site. La communauté de communes de la vallée de Munster a accordé une aide financière de 3 500 euros pour la réalisation de ce projet.</w:t>
      </w:r>
    </w:p>
    <w:p>
      <w:pPr>
        <w:pStyle w:val="Normal"/>
        <w:spacing w:before="0" w:after="0"/>
        <w:jc w:val="both"/>
        <w:rPr/>
      </w:pPr>
      <w:r>
        <w:rPr>
          <w:rFonts w:cs="Arial" w:ascii="Arial" w:hAnsi="Arial"/>
          <w:sz w:val="24"/>
          <w:szCs w:val="24"/>
        </w:rPr>
        <w:t>- Les prochaines conférences : 21 février 2019 : Paul Ham, « La géologie, une introduction ».</w:t>
      </w:r>
    </w:p>
    <w:p>
      <w:pPr>
        <w:pStyle w:val="Normal"/>
        <w:spacing w:before="0" w:after="0"/>
        <w:jc w:val="both"/>
        <w:rPr/>
      </w:pPr>
      <w:r>
        <w:rPr>
          <w:rFonts w:cs="Arial" w:ascii="Arial" w:hAnsi="Arial"/>
          <w:sz w:val="24"/>
          <w:szCs w:val="24"/>
        </w:rPr>
        <w:t>21 mars 2019 : Jean-Jacques Meyfroid, « La cathédrale de Strasbourg et son symbolisme ».</w:t>
      </w:r>
    </w:p>
    <w:p>
      <w:pPr>
        <w:pStyle w:val="Normal"/>
        <w:spacing w:before="0" w:after="0"/>
        <w:jc w:val="both"/>
        <w:rPr>
          <w:rFonts w:ascii="Arial" w:hAnsi="Arial" w:cs="Arial"/>
          <w:sz w:val="24"/>
          <w:szCs w:val="24"/>
        </w:rPr>
      </w:pPr>
      <w:r>
        <w:rPr>
          <w:rFonts w:cs="Arial" w:ascii="Arial" w:hAnsi="Arial"/>
          <w:sz w:val="24"/>
          <w:szCs w:val="24"/>
        </w:rPr>
        <w:t>25 avril 2019 : Karen Schickel, « Les Lapons ou Sames, coutumes et croyances ».</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2 : Point finances et bilan des stands présenté par le trésorier Charles Kilbert :</w:t>
      </w:r>
    </w:p>
    <w:p>
      <w:pPr>
        <w:pStyle w:val="Normal"/>
        <w:spacing w:before="0" w:after="0"/>
        <w:jc w:val="both"/>
        <w:rPr>
          <w:rFonts w:ascii="Arial" w:hAnsi="Arial" w:cs="Arial"/>
          <w:sz w:val="24"/>
          <w:szCs w:val="24"/>
        </w:rPr>
      </w:pPr>
      <w:r>
        <w:rPr>
          <w:rFonts w:cs="Arial" w:ascii="Arial" w:hAnsi="Arial"/>
          <w:sz w:val="24"/>
          <w:szCs w:val="24"/>
        </w:rPr>
        <w:t>La société qui comptait 285 membres au dernier exercice n’en compte plus que 279 actuellement. Cette baisse est consécutive à des décès.</w:t>
      </w:r>
    </w:p>
    <w:p>
      <w:pPr>
        <w:pStyle w:val="Normal"/>
        <w:spacing w:before="0" w:after="0"/>
        <w:jc w:val="both"/>
        <w:rPr/>
      </w:pPr>
      <w:r>
        <w:rPr>
          <w:rFonts w:cs="Arial" w:ascii="Arial" w:hAnsi="Arial"/>
          <w:sz w:val="24"/>
          <w:szCs w:val="24"/>
        </w:rPr>
        <w:t xml:space="preserve">Le trésorier rend compte des résultats financiers de nos différents stands. 63 personnes n’ont pas encore réglé le prix de l’annuaire. À relever tout particulièrement, les bonnes ventes à la librairie « Carpe Diem » à Munster (1896 €) et la subvention de 1 075 € de la ville de Munster. Le comité décide de ne pas tenir de stand en 2019 au « Bredlamarik » de Munster. </w:t>
      </w:r>
    </w:p>
    <w:p>
      <w:pPr>
        <w:pStyle w:val="Normal"/>
        <w:spacing w:before="0" w:after="0"/>
        <w:jc w:val="both"/>
        <w:rPr/>
      </w:pPr>
      <w:r>
        <w:rPr>
          <w:rFonts w:cs="Arial" w:ascii="Arial" w:hAnsi="Arial"/>
          <w:sz w:val="24"/>
          <w:szCs w:val="24"/>
        </w:rPr>
        <w:t>Les prochains stands auront lieu, probablement le 8 septembre à l’occasion de la journée de la transhumance, lors du week-end des monuments historique les 14 et 15 septembre et pour le festival du livre de Colmar 23 et 24 novembre.</w:t>
      </w:r>
    </w:p>
    <w:p>
      <w:pPr>
        <w:pStyle w:val="Normal"/>
        <w:spacing w:before="0" w:after="0"/>
        <w:jc w:val="both"/>
        <w:rPr>
          <w:rFonts w:ascii="Arial" w:hAnsi="Arial" w:cs="Arial"/>
          <w:sz w:val="24"/>
          <w:szCs w:val="24"/>
        </w:rPr>
      </w:pPr>
      <w:r>
        <w:rPr>
          <w:rFonts w:cs="Arial" w:ascii="Arial" w:hAnsi="Arial"/>
          <w:sz w:val="24"/>
          <w:szCs w:val="24"/>
        </w:rPr>
        <w:t>Gérard propose d’acquérir une superbe gravure en excellent état sur laquelle figure Munster en 1782, avec le pont de l'Elm, l'église Saint-Léger et l'église abbatiale au prix 300 euros. Cette proposition est acceptée à l’unanimité.</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3 : Annuaire 2018 - envoi par la poste - contenu :</w:t>
      </w:r>
    </w:p>
    <w:p>
      <w:pPr>
        <w:pStyle w:val="Normal"/>
        <w:spacing w:before="0" w:after="0"/>
        <w:jc w:val="both"/>
        <w:rPr>
          <w:rFonts w:ascii="Arial" w:hAnsi="Arial" w:cs="Arial"/>
          <w:sz w:val="24"/>
          <w:szCs w:val="24"/>
        </w:rPr>
      </w:pPr>
      <w:r>
        <w:rPr>
          <w:rFonts w:cs="Arial" w:ascii="Arial" w:hAnsi="Arial"/>
          <w:sz w:val="24"/>
          <w:szCs w:val="24"/>
        </w:rPr>
        <w:t>L'annuaire 2018 a rencontré un grand intérêt auprès des lecteurs, grâce notamment à l’implication sans faille de Bernard et Angèle qui ont beaucoup œuvré à ce qu'il soit beau, intéressant et livré dans les délais impartis. 50 exemplaires ont été déposés chez le libraire Carpe Diem où ils se sont très bien vendus. La variété et la diversité des articles qu’il contient permettent d’affirmer sans fausse modestie que l’édition 2018 est une magnifique réussite. Côté pratique, l’expédition postale aux adhérents s’est déroulée cette fois-ci, comme… une lettre à la poste ! La formule « catalogue » proposée par le service commercial de cette entreprise semble enfin se révéler être la bonne solution, après les expériences chaotiques des deux précédentes années. Deux points restent à améliorer pour l’édition 2019 : un conditionnement identique pour tous les envois et un acheminement à prévoir une semaine plus tôt, afin que les lecteurs réceptionnent l’ouvrage avant le festival du livre. La date du 9 novembre est retenue pour l’ensachage 2019.</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4 : Projets 2019</w:t>
      </w:r>
    </w:p>
    <w:p>
      <w:pPr>
        <w:pStyle w:val="Paragraphedeliste"/>
        <w:numPr>
          <w:ilvl w:val="0"/>
          <w:numId w:val="1"/>
        </w:numPr>
        <w:spacing w:before="0" w:after="0"/>
        <w:contextualSpacing/>
        <w:jc w:val="both"/>
        <w:rPr>
          <w:rFonts w:ascii="Arial" w:hAnsi="Arial" w:cs="Arial"/>
          <w:sz w:val="24"/>
          <w:szCs w:val="24"/>
        </w:rPr>
      </w:pPr>
      <w:r>
        <w:rPr>
          <w:rFonts w:cs="Arial" w:ascii="Arial" w:hAnsi="Arial"/>
          <w:sz w:val="24"/>
          <w:szCs w:val="24"/>
        </w:rPr>
        <w:t>La parution de l'annuaire 2019 : début novembre. Lieu d’ensachage à revoir si grande salle de la Laub non disponible.</w:t>
      </w:r>
    </w:p>
    <w:p>
      <w:pPr>
        <w:pStyle w:val="Paragraphedeliste"/>
        <w:numPr>
          <w:ilvl w:val="0"/>
          <w:numId w:val="1"/>
        </w:numPr>
        <w:spacing w:before="0" w:after="0"/>
        <w:contextualSpacing/>
        <w:jc w:val="both"/>
        <w:rPr/>
      </w:pPr>
      <w:r>
        <w:rPr>
          <w:rFonts w:cs="Arial" w:ascii="Arial" w:hAnsi="Arial"/>
          <w:sz w:val="24"/>
          <w:szCs w:val="24"/>
        </w:rPr>
        <w:t>« Vocabulaire des marcaires » : ce travail est en cours d’élaboration depuis 5 ans en collaboration avec Remy Ruckstuhl. Le président souhaite que ce projet connaisse son aboutissement pour cet automne, si possible.</w:t>
      </w:r>
    </w:p>
    <w:p>
      <w:pPr>
        <w:pStyle w:val="Paragraphedeliste"/>
        <w:numPr>
          <w:ilvl w:val="0"/>
          <w:numId w:val="1"/>
        </w:numPr>
        <w:spacing w:before="0" w:after="0"/>
        <w:contextualSpacing/>
        <w:jc w:val="both"/>
        <w:rPr>
          <w:rFonts w:ascii="Arial" w:hAnsi="Arial" w:cs="Arial"/>
          <w:sz w:val="24"/>
          <w:szCs w:val="24"/>
        </w:rPr>
      </w:pPr>
      <w:r>
        <w:rPr>
          <w:rFonts w:cs="Arial" w:ascii="Arial" w:hAnsi="Arial"/>
          <w:sz w:val="24"/>
          <w:szCs w:val="24"/>
        </w:rPr>
        <w:t>Autre publication à prévoir, celui d'un ouvrage bilingue avec des textes de Leo Ott relatifs aux débuts de la guerre (période 1914/15) dans la vallée en langue allemande et française (traduction d’Alexis Meyer de Wihr) Cet ouvrage devrait être publié par Yann Prouillet, en principe pour la fin de l'année. Gérard souhaite que la SHVVM en soit partenaire. Le comité entérine cette proposition.</w:t>
      </w:r>
    </w:p>
    <w:p>
      <w:pPr>
        <w:pStyle w:val="Paragraphedeliste"/>
        <w:spacing w:before="0" w:after="0"/>
        <w:contextualSpacing/>
        <w:jc w:val="both"/>
        <w:rPr>
          <w:rFonts w:ascii="Arial" w:hAnsi="Arial" w:cs="Arial"/>
          <w:sz w:val="24"/>
          <w:szCs w:val="24"/>
        </w:rPr>
      </w:pPr>
      <w:r>
        <w:rPr>
          <w:rFonts w:cs="Arial" w:ascii="Arial" w:hAnsi="Arial"/>
          <w:sz w:val="24"/>
          <w:szCs w:val="24"/>
        </w:rPr>
      </w:r>
    </w:p>
    <w:p>
      <w:pPr>
        <w:pStyle w:val="Normal"/>
        <w:spacing w:before="0" w:after="0"/>
        <w:jc w:val="both"/>
        <w:rPr/>
      </w:pPr>
      <w:r>
        <w:rPr>
          <w:rFonts w:cs="Arial" w:ascii="Arial" w:hAnsi="Arial"/>
          <w:sz w:val="24"/>
          <w:szCs w:val="24"/>
        </w:rPr>
        <w:t>5 : le comité - l'avenir de l'association - meilleure répartition des tâches - Accueil d’un nouveau membre ?</w:t>
      </w:r>
    </w:p>
    <w:p>
      <w:pPr>
        <w:pStyle w:val="Normal"/>
        <w:spacing w:before="0" w:after="0"/>
        <w:jc w:val="both"/>
        <w:rPr>
          <w:rFonts w:ascii="Arial" w:hAnsi="Arial" w:cs="Arial"/>
          <w:sz w:val="24"/>
          <w:szCs w:val="24"/>
        </w:rPr>
      </w:pPr>
      <w:r>
        <w:rPr>
          <w:rFonts w:cs="Arial" w:ascii="Arial" w:hAnsi="Arial"/>
          <w:sz w:val="24"/>
          <w:szCs w:val="24"/>
        </w:rPr>
        <w:t>Le président invite le comité à réfléchir aux passations indispensables de certaines responsabilités. Des membres de longue date commencent à se sentir vieillissants, il est urgent d’envisager l’avenir de la société dans de bonnes conditions.</w:t>
      </w:r>
    </w:p>
    <w:p>
      <w:pPr>
        <w:pStyle w:val="Normal"/>
        <w:spacing w:before="0" w:after="0"/>
        <w:jc w:val="both"/>
        <w:rPr>
          <w:rFonts w:ascii="Arial" w:hAnsi="Arial" w:cs="Arial"/>
          <w:sz w:val="24"/>
          <w:szCs w:val="24"/>
        </w:rPr>
      </w:pPr>
      <w:r>
        <w:rPr>
          <w:rFonts w:cs="Arial" w:ascii="Arial" w:hAnsi="Arial"/>
          <w:sz w:val="24"/>
          <w:szCs w:val="24"/>
        </w:rPr>
        <w:t>Les postes clefs concernés sont ceux de la présidence, de la trésorerie et les fonctions de metteur en pages des ouvrages. Un appel est d’ores et déjà lancé pour la succession de Gérard Leser en 2020.</w:t>
      </w:r>
    </w:p>
    <w:p>
      <w:pPr>
        <w:pStyle w:val="Normal"/>
        <w:spacing w:before="0" w:after="0"/>
        <w:jc w:val="both"/>
        <w:rPr>
          <w:rFonts w:ascii="Arial" w:hAnsi="Arial" w:cs="Arial"/>
          <w:sz w:val="24"/>
          <w:szCs w:val="24"/>
        </w:rPr>
      </w:pPr>
      <w:r>
        <w:rPr>
          <w:rFonts w:cs="Arial" w:ascii="Arial" w:hAnsi="Arial"/>
          <w:sz w:val="24"/>
          <w:szCs w:val="24"/>
        </w:rPr>
        <w:t>Karen Schickel a déjà accepté de seconder Charles Kilbert. Quelqu’un devra également prêter main forte à Bernard Schaffner.</w:t>
      </w:r>
    </w:p>
    <w:p>
      <w:pPr>
        <w:pStyle w:val="Normal"/>
        <w:spacing w:before="0" w:after="0"/>
        <w:jc w:val="both"/>
        <w:rPr>
          <w:rFonts w:ascii="Arial" w:hAnsi="Arial" w:cs="Arial"/>
          <w:sz w:val="24"/>
          <w:szCs w:val="24"/>
        </w:rPr>
      </w:pPr>
      <w:r>
        <w:rPr>
          <w:rFonts w:cs="Arial" w:ascii="Arial" w:hAnsi="Arial"/>
          <w:sz w:val="24"/>
          <w:szCs w:val="24"/>
        </w:rPr>
        <w:t>Quelques nouveaux membres ont adhéré à l’association, malheureusement, d’autres l’ont quitté dans les mêmes proportions pour cause de décès. Il est important que nous recrutions de nouveaux membres.</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 xml:space="preserve">6 : Allègement du stock d’ouvrages : </w:t>
      </w:r>
    </w:p>
    <w:p>
      <w:pPr>
        <w:pStyle w:val="Normal"/>
        <w:spacing w:before="0" w:after="0"/>
        <w:jc w:val="both"/>
        <w:rPr>
          <w:rFonts w:ascii="Arial" w:hAnsi="Arial" w:cs="Arial"/>
          <w:sz w:val="24"/>
          <w:szCs w:val="24"/>
        </w:rPr>
      </w:pPr>
      <w:r>
        <w:rPr>
          <w:rFonts w:cs="Arial" w:ascii="Arial" w:hAnsi="Arial"/>
          <w:sz w:val="24"/>
          <w:szCs w:val="24"/>
        </w:rPr>
        <w:t>L’inventaire réalisé par Angèle et Bernard du stock d’annuaires entreposés au grenier a mis en évidence que le poids total de l’ensemble de tous ces ouvrages constituait un risque certain d’effondrement du plancher, aussi est-il indispensable de se débarrasser d’urgence d’un grand nombre d’exemplaires, dont la liste exhaustive sera dressée. Un énorme travail en perspective, mais impérieux, est à prévoir prochainement.</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7 : Commission Musée :</w:t>
      </w:r>
    </w:p>
    <w:p>
      <w:pPr>
        <w:pStyle w:val="Normal"/>
        <w:spacing w:before="0" w:after="0"/>
        <w:jc w:val="both"/>
        <w:rPr>
          <w:rFonts w:ascii="Arial" w:hAnsi="Arial" w:cs="Arial"/>
          <w:sz w:val="24"/>
          <w:szCs w:val="24"/>
        </w:rPr>
      </w:pPr>
      <w:r>
        <w:rPr>
          <w:rFonts w:cs="Arial" w:ascii="Arial" w:hAnsi="Arial"/>
          <w:sz w:val="24"/>
          <w:szCs w:val="24"/>
        </w:rPr>
        <w:t xml:space="preserve">En octobre ont eu lieu deux après-midi de déménagement du matériel stocké à la fosse aux lions sous le Prélat, vers l'ancien supermarché « Match » avec l’aide efficace des ouvriers communaux. En janvier, une réunion qui s’est tenue, salle de la Laub a permis de refaire le point sur ce projet. Le groupe folklorique des Marcaires de la vallée, avec à sa tête, sa présidente Jocelyne Fritsch est venue étoffer l’équipe. La prochaine réunion est programmée pour fin février, puis au mois de mars, nouvel état des lieux sur place avec Malou Schneider. Norbert Schickel, président de la CCVM va lancer les appels d'offre pour l'architecture et l’aménagement de l'espace muséal à la Maison du fromage. Affaire à suivre. </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8 : l'AG 2019 se tiendra dans la nouvelle salle des fêtes de Hohrod le 15 juin à 14h30.</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9 : Sorties :</w:t>
      </w:r>
    </w:p>
    <w:p>
      <w:pPr>
        <w:pStyle w:val="Paragraphedeliste"/>
        <w:numPr>
          <w:ilvl w:val="0"/>
          <w:numId w:val="1"/>
        </w:numPr>
        <w:spacing w:before="0" w:after="0"/>
        <w:contextualSpacing/>
        <w:jc w:val="both"/>
        <w:rPr>
          <w:rFonts w:ascii="Arial" w:hAnsi="Arial" w:cs="Arial"/>
          <w:sz w:val="24"/>
          <w:szCs w:val="24"/>
        </w:rPr>
      </w:pPr>
      <w:r>
        <w:rPr>
          <w:rFonts w:cs="Arial" w:ascii="Arial" w:hAnsi="Arial"/>
          <w:sz w:val="24"/>
          <w:szCs w:val="24"/>
        </w:rPr>
        <w:t>Une visite à M. Higlister de Hohrod, fabricant de cloches de vaches est programmé pour le vendredi 1</w:t>
      </w:r>
      <w:r>
        <w:rPr>
          <w:rFonts w:cs="Arial" w:ascii="Arial" w:hAnsi="Arial"/>
          <w:sz w:val="24"/>
          <w:szCs w:val="24"/>
          <w:vertAlign w:val="superscript"/>
        </w:rPr>
        <w:t xml:space="preserve">er </w:t>
      </w:r>
      <w:r>
        <w:rPr>
          <w:rFonts w:cs="Arial" w:ascii="Arial" w:hAnsi="Arial"/>
          <w:sz w:val="24"/>
          <w:szCs w:val="24"/>
        </w:rPr>
        <w:t>mars à 14 h.</w:t>
      </w:r>
    </w:p>
    <w:p>
      <w:pPr>
        <w:pStyle w:val="Paragraphedeliste"/>
        <w:numPr>
          <w:ilvl w:val="0"/>
          <w:numId w:val="1"/>
        </w:numPr>
        <w:spacing w:before="0" w:after="0"/>
        <w:contextualSpacing/>
        <w:jc w:val="both"/>
        <w:rPr>
          <w:rFonts w:ascii="Arial" w:hAnsi="Arial" w:cs="Arial"/>
          <w:sz w:val="24"/>
          <w:szCs w:val="24"/>
        </w:rPr>
      </w:pPr>
      <w:r>
        <w:rPr>
          <w:rFonts w:cs="Arial" w:ascii="Arial" w:hAnsi="Arial"/>
          <w:sz w:val="24"/>
          <w:szCs w:val="24"/>
        </w:rPr>
        <w:t>Sortie Tête des Faux à prévoir pour cette année, ainsi que celle de l'ancien camp militaire français du Mulwenwald..</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10 : Prochaine réunion du comité : samedi 9 mars à14h à la ferme de Saint-Gilles ; Wintzenheim.</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11 : Divers :</w:t>
      </w:r>
    </w:p>
    <w:p>
      <w:pPr>
        <w:pStyle w:val="Paragraphedeliste"/>
        <w:numPr>
          <w:ilvl w:val="0"/>
          <w:numId w:val="1"/>
        </w:numPr>
        <w:spacing w:before="0" w:after="0"/>
        <w:contextualSpacing/>
        <w:jc w:val="both"/>
        <w:rPr>
          <w:rFonts w:ascii="Arial" w:hAnsi="Arial" w:cs="Arial"/>
          <w:sz w:val="24"/>
          <w:szCs w:val="24"/>
        </w:rPr>
      </w:pPr>
      <w:r>
        <w:rPr>
          <w:rFonts w:cs="Arial" w:ascii="Arial" w:hAnsi="Arial"/>
          <w:sz w:val="24"/>
          <w:szCs w:val="24"/>
        </w:rPr>
        <w:t>Qu'en est il du Totawajala de Soultzbach les Bains ? Il est possible de le récupérer mais il convient de trouver d'abord un lieu de conservation adéquat.</w:t>
      </w:r>
    </w:p>
    <w:p>
      <w:pPr>
        <w:pStyle w:val="Paragraphedeliste"/>
        <w:numPr>
          <w:ilvl w:val="0"/>
          <w:numId w:val="1"/>
        </w:numPr>
        <w:spacing w:before="0" w:after="0"/>
        <w:contextualSpacing/>
        <w:jc w:val="both"/>
        <w:rPr>
          <w:rFonts w:ascii="Arial" w:hAnsi="Arial" w:cs="Arial"/>
          <w:sz w:val="24"/>
          <w:szCs w:val="24"/>
        </w:rPr>
      </w:pPr>
      <w:r>
        <w:rPr>
          <w:rFonts w:cs="Arial" w:ascii="Arial" w:hAnsi="Arial"/>
          <w:sz w:val="24"/>
          <w:szCs w:val="24"/>
        </w:rPr>
        <w:t>Maurice Baumgart informe l’assemblée qu’il va récupérer un caténaire de l'ancien tramway Munster-Schlucht.</w:t>
      </w:r>
    </w:p>
    <w:p>
      <w:pPr>
        <w:pStyle w:val="Paragraphedeliste"/>
        <w:numPr>
          <w:ilvl w:val="0"/>
          <w:numId w:val="1"/>
        </w:numPr>
        <w:spacing w:before="0" w:after="0"/>
        <w:contextualSpacing/>
        <w:jc w:val="both"/>
        <w:rPr/>
      </w:pPr>
      <w:r>
        <w:rPr>
          <w:rFonts w:cs="Arial" w:ascii="Arial" w:hAnsi="Arial"/>
          <w:sz w:val="24"/>
          <w:szCs w:val="24"/>
        </w:rPr>
        <w:t>Daniel Roess propose l’achat de 2 ouvrages sur les combats de 14-18 (au Moenchberg notamment) relatés par des unités allemandes au prix de 98 €. Proposition retenue par le comité.</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Plus rien ne figurant à l’ordre du jour, la séance est levée à 16 h 30.</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Le président Gérard Leser</w:t>
      </w:r>
    </w:p>
    <w:p>
      <w:pPr>
        <w:pStyle w:val="Normal"/>
        <w:spacing w:before="0" w:after="0"/>
        <w:jc w:val="both"/>
        <w:rPr>
          <w:rFonts w:ascii="Arial" w:hAnsi="Arial" w:cs="Arial"/>
          <w:sz w:val="24"/>
          <w:szCs w:val="24"/>
        </w:rPr>
      </w:pPr>
      <w:r>
        <w:rPr>
          <w:rFonts w:cs="Arial" w:ascii="Arial" w:hAnsi="Arial"/>
          <w:sz w:val="24"/>
          <w:szCs w:val="24"/>
        </w:rPr>
        <w:t xml:space="preserve">La secrétaire adjointe : Léa Watzky </w:t>
      </w:r>
    </w:p>
    <w:p>
      <w:pPr>
        <w:pStyle w:val="Normal"/>
        <w:spacing w:before="0" w:after="0"/>
        <w:jc w:val="both"/>
        <w:rPr>
          <w:rFonts w:ascii="Arial" w:hAnsi="Arial" w:cs="Arial"/>
          <w:sz w:val="24"/>
          <w:szCs w:val="24"/>
        </w:rPr>
      </w:pPr>
      <w:r>
        <w:rPr>
          <w:rFonts w:cs="Arial" w:ascii="Arial" w:hAnsi="Arial"/>
          <w:sz w:val="24"/>
          <w:szCs w:val="24"/>
        </w:rPr>
        <w:t xml:space="preserve">Le secrétaire : J- M Lalevée </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Courier New">
    <w:charset w:val="00"/>
    <w:family w:val="modern"/>
    <w:pitch w:val="default"/>
  </w:font>
  <w:font w:name="Wingdings">
    <w:charset w:val="02"/>
    <w:family w:val="auto"/>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Arial" w:hAnsi="Arial" w:cs="Aria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fr-FR" w:bidi="ar-SA" w:eastAsia="zh-CN"/>
    </w:rPr>
  </w:style>
  <w:style w:type="character" w:styleId="WW8Num1z0">
    <w:name w:val="WW8Num1z0"/>
    <w:qFormat/>
    <w:rPr>
      <w:rFonts w:ascii="Arial" w:hAnsi="Arial" w:eastAsia="Calibri" w:cs="Arial"/>
      <w:sz w:val="24"/>
      <w:szCs w:val="24"/>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Arial" w:hAnsi="Arial" w:eastAsia="Calibri" w:cs="Aria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Policepardfaut">
    <w:name w:val="Police par défaut"/>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Paragraphedeliste">
    <w:name w:val="Paragraphe de liste"/>
    <w:basedOn w:val="Normal"/>
    <w:qFormat/>
    <w:pPr>
      <w:spacing w:before="0" w:after="200"/>
      <w:ind w:left="720" w:hanging="0"/>
      <w:contextualSpacing/>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TotalTime>
  <Application>LibreOffice/7.0.3.1$MacOSX_X86_64 LibreOffice_project/d7547858d014d4cf69878db179d326fc3483e082</Application>
  <Pages>3</Pages>
  <Words>1315</Words>
  <Characters>6514</Characters>
  <CharactersWithSpaces>7783</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2019-10-09T08:00:00Z</dcterms:created>
  <dc:creator>Gerard</dc:creator>
  <dc:description/>
  <cp:keywords> </cp:keywords>
  <dc:language>en-US</dc:language>
  <cp:lastModifiedBy>Bernard Schaffner</cp:lastModifiedBy>
  <dcterms:modified xsi:type="dcterms:W3CDTF">2019-10-09T10:02:00Z</dcterms:modified>
  <cp:revision>4</cp:revision>
  <dc:subject/>
  <dc:title/>
</cp:coreProperties>
</file>