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43DA5" w14:textId="2198D861" w:rsidR="00DA02F3" w:rsidRPr="00E3712D" w:rsidRDefault="00974B6B" w:rsidP="00974B6B">
      <w:pPr>
        <w:spacing w:after="120"/>
        <w:jc w:val="center"/>
        <w:rPr>
          <w:rFonts w:ascii="Arial" w:hAnsi="Arial" w:cs="Arial"/>
          <w:b/>
          <w:sz w:val="24"/>
          <w:szCs w:val="24"/>
        </w:rPr>
      </w:pPr>
      <w:r w:rsidRPr="00E3712D">
        <w:rPr>
          <w:rFonts w:ascii="Arial" w:hAnsi="Arial" w:cs="Arial"/>
          <w:b/>
          <w:sz w:val="24"/>
          <w:szCs w:val="24"/>
        </w:rPr>
        <w:t>Société d’histoire du val et de la ville de Munster</w:t>
      </w:r>
    </w:p>
    <w:p w14:paraId="549DAF71" w14:textId="77777777" w:rsidR="00DA02F3" w:rsidRPr="00E3712D" w:rsidRDefault="00DA02F3" w:rsidP="00974B6B">
      <w:pPr>
        <w:spacing w:after="120"/>
        <w:jc w:val="center"/>
        <w:rPr>
          <w:rFonts w:ascii="Arial" w:hAnsi="Arial" w:cs="Arial"/>
          <w:sz w:val="24"/>
          <w:szCs w:val="24"/>
        </w:rPr>
      </w:pPr>
      <w:r w:rsidRPr="00E3712D">
        <w:rPr>
          <w:rFonts w:ascii="Arial" w:hAnsi="Arial" w:cs="Arial"/>
          <w:sz w:val="24"/>
          <w:szCs w:val="24"/>
        </w:rPr>
        <w:t>Compte rendu de la réunion du comité du</w:t>
      </w:r>
    </w:p>
    <w:p w14:paraId="40606D59" w14:textId="7FB1D7B4" w:rsidR="00DA02F3" w:rsidRPr="00E3712D" w:rsidRDefault="00DA02F3" w:rsidP="00974B6B">
      <w:pPr>
        <w:spacing w:after="120"/>
        <w:jc w:val="center"/>
        <w:rPr>
          <w:rFonts w:ascii="Arial" w:hAnsi="Arial" w:cs="Arial"/>
          <w:sz w:val="24"/>
          <w:szCs w:val="24"/>
        </w:rPr>
      </w:pPr>
      <w:r w:rsidRPr="00E3712D">
        <w:rPr>
          <w:rFonts w:ascii="Arial" w:hAnsi="Arial" w:cs="Arial"/>
          <w:sz w:val="24"/>
          <w:szCs w:val="24"/>
        </w:rPr>
        <w:t>25 avril 2026 à 14 h – Salle de la Laub à Munster</w:t>
      </w:r>
    </w:p>
    <w:p w14:paraId="4E4FCD5E" w14:textId="77777777" w:rsidR="00DA02F3" w:rsidRPr="00E3712D" w:rsidRDefault="00DA02F3" w:rsidP="00974B6B">
      <w:pPr>
        <w:spacing w:after="120"/>
        <w:jc w:val="both"/>
        <w:rPr>
          <w:rFonts w:ascii="Arial" w:hAnsi="Arial" w:cs="Arial"/>
          <w:sz w:val="24"/>
          <w:szCs w:val="24"/>
        </w:rPr>
      </w:pPr>
    </w:p>
    <w:p w14:paraId="66866769" w14:textId="73914B76"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Présents</w:t>
      </w:r>
      <w:r w:rsidR="00974B6B" w:rsidRPr="00E3712D">
        <w:rPr>
          <w:rFonts w:ascii="Arial" w:hAnsi="Arial" w:cs="Arial"/>
          <w:sz w:val="24"/>
          <w:szCs w:val="24"/>
        </w:rPr>
        <w:t> :</w:t>
      </w:r>
      <w:r w:rsidRPr="00E3712D">
        <w:rPr>
          <w:rFonts w:ascii="Arial" w:hAnsi="Arial" w:cs="Arial"/>
          <w:sz w:val="24"/>
          <w:szCs w:val="24"/>
        </w:rPr>
        <w:t xml:space="preserve"> Éric </w:t>
      </w:r>
      <w:proofErr w:type="spellStart"/>
      <w:r w:rsidRPr="00E3712D">
        <w:rPr>
          <w:rFonts w:ascii="Arial" w:hAnsi="Arial" w:cs="Arial"/>
          <w:sz w:val="24"/>
          <w:szCs w:val="24"/>
        </w:rPr>
        <w:t>Babilon</w:t>
      </w:r>
      <w:proofErr w:type="spellEnd"/>
      <w:r w:rsidR="00974B6B" w:rsidRPr="00E3712D">
        <w:rPr>
          <w:rFonts w:ascii="Arial" w:hAnsi="Arial" w:cs="Arial"/>
          <w:sz w:val="24"/>
          <w:szCs w:val="24"/>
        </w:rPr>
        <w:t> ;</w:t>
      </w:r>
      <w:r w:rsidRPr="00E3712D">
        <w:rPr>
          <w:rFonts w:ascii="Arial" w:hAnsi="Arial" w:cs="Arial"/>
          <w:sz w:val="24"/>
          <w:szCs w:val="24"/>
        </w:rPr>
        <w:t xml:space="preserve"> Christian Finance</w:t>
      </w:r>
      <w:r w:rsidR="00974B6B" w:rsidRPr="00E3712D">
        <w:rPr>
          <w:rFonts w:ascii="Arial" w:hAnsi="Arial" w:cs="Arial"/>
          <w:sz w:val="24"/>
          <w:szCs w:val="24"/>
        </w:rPr>
        <w:t> ;</w:t>
      </w:r>
      <w:r w:rsidRPr="00E3712D">
        <w:rPr>
          <w:rFonts w:ascii="Arial" w:hAnsi="Arial" w:cs="Arial"/>
          <w:sz w:val="24"/>
          <w:szCs w:val="24"/>
        </w:rPr>
        <w:t xml:space="preserve"> Rémy </w:t>
      </w:r>
      <w:proofErr w:type="spellStart"/>
      <w:r w:rsidRPr="00E3712D">
        <w:rPr>
          <w:rFonts w:ascii="Arial" w:hAnsi="Arial" w:cs="Arial"/>
          <w:sz w:val="24"/>
          <w:szCs w:val="24"/>
        </w:rPr>
        <w:t>Gasse</w:t>
      </w:r>
      <w:proofErr w:type="spellEnd"/>
      <w:r w:rsidR="00974B6B" w:rsidRPr="00E3712D">
        <w:rPr>
          <w:rFonts w:ascii="Arial" w:hAnsi="Arial" w:cs="Arial"/>
          <w:sz w:val="24"/>
          <w:szCs w:val="24"/>
        </w:rPr>
        <w:t> ;</w:t>
      </w:r>
      <w:r w:rsidRPr="00E3712D">
        <w:rPr>
          <w:rFonts w:ascii="Arial" w:hAnsi="Arial" w:cs="Arial"/>
          <w:sz w:val="24"/>
          <w:szCs w:val="24"/>
        </w:rPr>
        <w:t xml:space="preserve"> Karen Hoffmann-</w:t>
      </w:r>
      <w:proofErr w:type="spellStart"/>
      <w:r w:rsidRPr="00E3712D">
        <w:rPr>
          <w:rFonts w:ascii="Arial" w:hAnsi="Arial" w:cs="Arial"/>
          <w:sz w:val="24"/>
          <w:szCs w:val="24"/>
        </w:rPr>
        <w:t>Schickel</w:t>
      </w:r>
      <w:proofErr w:type="spellEnd"/>
      <w:r w:rsidR="00974B6B" w:rsidRPr="00E3712D">
        <w:rPr>
          <w:rFonts w:ascii="Arial" w:hAnsi="Arial" w:cs="Arial"/>
          <w:sz w:val="24"/>
          <w:szCs w:val="24"/>
        </w:rPr>
        <w:t> ;</w:t>
      </w:r>
      <w:r w:rsidRPr="00E3712D">
        <w:rPr>
          <w:rFonts w:ascii="Arial" w:hAnsi="Arial" w:cs="Arial"/>
          <w:sz w:val="24"/>
          <w:szCs w:val="24"/>
        </w:rPr>
        <w:t xml:space="preserve"> Jean-Marc </w:t>
      </w:r>
      <w:proofErr w:type="spellStart"/>
      <w:r w:rsidRPr="00E3712D">
        <w:rPr>
          <w:rFonts w:ascii="Arial" w:hAnsi="Arial" w:cs="Arial"/>
          <w:sz w:val="24"/>
          <w:szCs w:val="24"/>
        </w:rPr>
        <w:t>Lalevée</w:t>
      </w:r>
      <w:proofErr w:type="spellEnd"/>
      <w:r w:rsidR="00974B6B" w:rsidRPr="00E3712D">
        <w:rPr>
          <w:rFonts w:ascii="Arial" w:hAnsi="Arial" w:cs="Arial"/>
          <w:sz w:val="24"/>
          <w:szCs w:val="24"/>
        </w:rPr>
        <w:t> ;</w:t>
      </w:r>
      <w:r w:rsidRPr="00E3712D">
        <w:rPr>
          <w:rFonts w:ascii="Arial" w:hAnsi="Arial" w:cs="Arial"/>
          <w:sz w:val="24"/>
          <w:szCs w:val="24"/>
        </w:rPr>
        <w:t xml:space="preserve"> Gérard </w:t>
      </w:r>
      <w:proofErr w:type="spellStart"/>
      <w:r w:rsidRPr="00E3712D">
        <w:rPr>
          <w:rFonts w:ascii="Arial" w:hAnsi="Arial" w:cs="Arial"/>
          <w:sz w:val="24"/>
          <w:szCs w:val="24"/>
        </w:rPr>
        <w:t>Leser</w:t>
      </w:r>
      <w:proofErr w:type="spellEnd"/>
      <w:r w:rsidR="00974B6B" w:rsidRPr="00E3712D">
        <w:rPr>
          <w:rFonts w:ascii="Arial" w:hAnsi="Arial" w:cs="Arial"/>
          <w:sz w:val="24"/>
          <w:szCs w:val="24"/>
        </w:rPr>
        <w:t> ;</w:t>
      </w:r>
      <w:r w:rsidRPr="00E3712D">
        <w:rPr>
          <w:rFonts w:ascii="Arial" w:hAnsi="Arial" w:cs="Arial"/>
          <w:sz w:val="24"/>
          <w:szCs w:val="24"/>
        </w:rPr>
        <w:t xml:space="preserve"> Thierry Meyer</w:t>
      </w:r>
      <w:r w:rsidR="00974B6B" w:rsidRPr="00E3712D">
        <w:rPr>
          <w:rFonts w:ascii="Arial" w:hAnsi="Arial" w:cs="Arial"/>
          <w:sz w:val="24"/>
          <w:szCs w:val="24"/>
        </w:rPr>
        <w:t> ;</w:t>
      </w:r>
      <w:r w:rsidRPr="00E3712D">
        <w:rPr>
          <w:rFonts w:ascii="Arial" w:hAnsi="Arial" w:cs="Arial"/>
          <w:sz w:val="24"/>
          <w:szCs w:val="24"/>
        </w:rPr>
        <w:t xml:space="preserve"> Denis </w:t>
      </w:r>
      <w:proofErr w:type="spellStart"/>
      <w:r w:rsidRPr="00E3712D">
        <w:rPr>
          <w:rFonts w:ascii="Arial" w:hAnsi="Arial" w:cs="Arial"/>
          <w:sz w:val="24"/>
          <w:szCs w:val="24"/>
        </w:rPr>
        <w:t>Monhardt</w:t>
      </w:r>
      <w:proofErr w:type="spellEnd"/>
      <w:r w:rsidR="00974B6B" w:rsidRPr="00E3712D">
        <w:rPr>
          <w:rFonts w:ascii="Arial" w:hAnsi="Arial" w:cs="Arial"/>
          <w:sz w:val="24"/>
          <w:szCs w:val="24"/>
        </w:rPr>
        <w:t> ;</w:t>
      </w:r>
      <w:r w:rsidRPr="00E3712D">
        <w:rPr>
          <w:rFonts w:ascii="Arial" w:hAnsi="Arial" w:cs="Arial"/>
          <w:sz w:val="24"/>
          <w:szCs w:val="24"/>
        </w:rPr>
        <w:t xml:space="preserve"> Camille Tang</w:t>
      </w:r>
      <w:r w:rsidR="00974B6B" w:rsidRPr="00E3712D">
        <w:rPr>
          <w:rFonts w:ascii="Arial" w:hAnsi="Arial" w:cs="Arial"/>
          <w:sz w:val="24"/>
          <w:szCs w:val="24"/>
        </w:rPr>
        <w:t> ;</w:t>
      </w:r>
      <w:r w:rsidRPr="00E3712D">
        <w:rPr>
          <w:rFonts w:ascii="Arial" w:hAnsi="Arial" w:cs="Arial"/>
          <w:sz w:val="24"/>
          <w:szCs w:val="24"/>
        </w:rPr>
        <w:t xml:space="preserve"> Angèle et Bernard Schaffner.</w:t>
      </w:r>
    </w:p>
    <w:p w14:paraId="4D3A264C" w14:textId="75EA8504"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Excusés</w:t>
      </w:r>
      <w:r w:rsidR="00974B6B" w:rsidRPr="00E3712D">
        <w:rPr>
          <w:rFonts w:ascii="Arial" w:hAnsi="Arial" w:cs="Arial"/>
          <w:sz w:val="24"/>
          <w:szCs w:val="24"/>
        </w:rPr>
        <w:t> :</w:t>
      </w:r>
      <w:r w:rsidRPr="00E3712D">
        <w:rPr>
          <w:rFonts w:ascii="Arial" w:hAnsi="Arial" w:cs="Arial"/>
          <w:sz w:val="24"/>
          <w:szCs w:val="24"/>
        </w:rPr>
        <w:t xml:space="preserve"> Blaise Carpenter (présent à l’ouverture de la séance)</w:t>
      </w:r>
      <w:r w:rsidR="00974B6B" w:rsidRPr="00E3712D">
        <w:rPr>
          <w:rFonts w:ascii="Arial" w:hAnsi="Arial" w:cs="Arial"/>
          <w:sz w:val="24"/>
          <w:szCs w:val="24"/>
        </w:rPr>
        <w:t> ;</w:t>
      </w:r>
      <w:r w:rsidRPr="00E3712D">
        <w:rPr>
          <w:rFonts w:ascii="Arial" w:hAnsi="Arial" w:cs="Arial"/>
          <w:sz w:val="24"/>
          <w:szCs w:val="24"/>
        </w:rPr>
        <w:t xml:space="preserve"> Serge </w:t>
      </w:r>
      <w:proofErr w:type="spellStart"/>
      <w:r w:rsidRPr="00E3712D">
        <w:rPr>
          <w:rFonts w:ascii="Arial" w:hAnsi="Arial" w:cs="Arial"/>
          <w:sz w:val="24"/>
          <w:szCs w:val="24"/>
        </w:rPr>
        <w:t>Geisert</w:t>
      </w:r>
      <w:proofErr w:type="spellEnd"/>
      <w:r w:rsidR="00974B6B" w:rsidRPr="00E3712D">
        <w:rPr>
          <w:rFonts w:ascii="Arial" w:hAnsi="Arial" w:cs="Arial"/>
          <w:sz w:val="24"/>
          <w:szCs w:val="24"/>
        </w:rPr>
        <w:t> ;</w:t>
      </w:r>
      <w:r w:rsidRPr="00E3712D">
        <w:rPr>
          <w:rFonts w:ascii="Arial" w:hAnsi="Arial" w:cs="Arial"/>
          <w:sz w:val="24"/>
          <w:szCs w:val="24"/>
        </w:rPr>
        <w:t xml:space="preserve"> Marc Kempf</w:t>
      </w:r>
      <w:r w:rsidR="00974B6B" w:rsidRPr="00E3712D">
        <w:rPr>
          <w:rFonts w:ascii="Arial" w:hAnsi="Arial" w:cs="Arial"/>
          <w:sz w:val="24"/>
          <w:szCs w:val="24"/>
        </w:rPr>
        <w:t> ;</w:t>
      </w:r>
      <w:r w:rsidRPr="00E3712D">
        <w:rPr>
          <w:rFonts w:ascii="Arial" w:hAnsi="Arial" w:cs="Arial"/>
          <w:sz w:val="24"/>
          <w:szCs w:val="24"/>
        </w:rPr>
        <w:t xml:space="preserve"> Charles </w:t>
      </w:r>
      <w:proofErr w:type="spellStart"/>
      <w:r w:rsidRPr="00E3712D">
        <w:rPr>
          <w:rFonts w:ascii="Arial" w:hAnsi="Arial" w:cs="Arial"/>
          <w:sz w:val="24"/>
          <w:szCs w:val="24"/>
        </w:rPr>
        <w:t>Kilbert</w:t>
      </w:r>
      <w:proofErr w:type="spellEnd"/>
      <w:r w:rsidR="00974B6B" w:rsidRPr="00E3712D">
        <w:rPr>
          <w:rFonts w:ascii="Arial" w:hAnsi="Arial" w:cs="Arial"/>
          <w:sz w:val="24"/>
          <w:szCs w:val="24"/>
        </w:rPr>
        <w:t> ;</w:t>
      </w:r>
      <w:r w:rsidRPr="00E3712D">
        <w:rPr>
          <w:rFonts w:ascii="Arial" w:hAnsi="Arial" w:cs="Arial"/>
          <w:sz w:val="24"/>
          <w:szCs w:val="24"/>
        </w:rPr>
        <w:t xml:space="preserve"> Daniel </w:t>
      </w:r>
      <w:proofErr w:type="spellStart"/>
      <w:r w:rsidRPr="00E3712D">
        <w:rPr>
          <w:rFonts w:ascii="Arial" w:hAnsi="Arial" w:cs="Arial"/>
          <w:sz w:val="24"/>
          <w:szCs w:val="24"/>
        </w:rPr>
        <w:t>Roess</w:t>
      </w:r>
      <w:proofErr w:type="spellEnd"/>
      <w:r w:rsidR="00974B6B" w:rsidRPr="00E3712D">
        <w:rPr>
          <w:rFonts w:ascii="Arial" w:hAnsi="Arial" w:cs="Arial"/>
          <w:sz w:val="24"/>
          <w:szCs w:val="24"/>
        </w:rPr>
        <w:t> ;</w:t>
      </w:r>
      <w:r w:rsidRPr="00E3712D">
        <w:rPr>
          <w:rFonts w:ascii="Arial" w:hAnsi="Arial" w:cs="Arial"/>
          <w:sz w:val="24"/>
          <w:szCs w:val="24"/>
        </w:rPr>
        <w:t xml:space="preserve"> Christophe </w:t>
      </w:r>
      <w:proofErr w:type="spellStart"/>
      <w:r w:rsidRPr="00E3712D">
        <w:rPr>
          <w:rFonts w:ascii="Arial" w:hAnsi="Arial" w:cs="Arial"/>
          <w:sz w:val="24"/>
          <w:szCs w:val="24"/>
        </w:rPr>
        <w:t>Tellart</w:t>
      </w:r>
      <w:proofErr w:type="spellEnd"/>
      <w:r w:rsidRPr="00E3712D">
        <w:rPr>
          <w:rFonts w:ascii="Arial" w:hAnsi="Arial" w:cs="Arial"/>
          <w:sz w:val="24"/>
          <w:szCs w:val="24"/>
        </w:rPr>
        <w:t>.</w:t>
      </w:r>
    </w:p>
    <w:p w14:paraId="4ADC14D0" w14:textId="77777777" w:rsidR="00DA02F3" w:rsidRPr="00E3712D" w:rsidRDefault="00DA02F3" w:rsidP="00974B6B">
      <w:pPr>
        <w:spacing w:after="120"/>
        <w:jc w:val="both"/>
        <w:rPr>
          <w:rFonts w:ascii="Arial" w:hAnsi="Arial" w:cs="Arial"/>
          <w:sz w:val="24"/>
          <w:szCs w:val="24"/>
        </w:rPr>
      </w:pPr>
    </w:p>
    <w:p w14:paraId="78175C48" w14:textId="77777777" w:rsidR="00DA02F3" w:rsidRPr="00E3712D" w:rsidRDefault="00DA02F3" w:rsidP="00974B6B">
      <w:pPr>
        <w:spacing w:after="120"/>
        <w:jc w:val="both"/>
        <w:rPr>
          <w:rFonts w:ascii="Arial" w:hAnsi="Arial" w:cs="Arial"/>
          <w:sz w:val="24"/>
          <w:szCs w:val="24"/>
        </w:rPr>
      </w:pPr>
      <w:r w:rsidRPr="00E3712D">
        <w:rPr>
          <w:rFonts w:ascii="Arial" w:hAnsi="Arial" w:cs="Arial"/>
          <w:b/>
          <w:bCs/>
          <w:sz w:val="24"/>
          <w:szCs w:val="24"/>
        </w:rPr>
        <w:t xml:space="preserve">1. </w:t>
      </w:r>
      <w:r w:rsidRPr="00E3712D">
        <w:rPr>
          <w:rFonts w:ascii="Arial" w:hAnsi="Arial" w:cs="Arial"/>
          <w:b/>
          <w:sz w:val="24"/>
          <w:szCs w:val="24"/>
        </w:rPr>
        <w:t>Accueil et ouverture de la séance</w:t>
      </w:r>
      <w:r w:rsidR="00E64678" w:rsidRPr="00E3712D">
        <w:rPr>
          <w:rFonts w:ascii="Arial" w:hAnsi="Arial" w:cs="Arial"/>
          <w:b/>
          <w:sz w:val="24"/>
          <w:szCs w:val="24"/>
        </w:rPr>
        <w:t>.</w:t>
      </w:r>
    </w:p>
    <w:p w14:paraId="333C2580" w14:textId="67DB442F"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Le président ouvre la séance en rappelant que l’année 2026 marque le centenaire de la </w:t>
      </w:r>
      <w:r w:rsidR="00974B6B" w:rsidRPr="00E3712D">
        <w:rPr>
          <w:rFonts w:ascii="Arial" w:hAnsi="Arial" w:cs="Arial"/>
          <w:sz w:val="24"/>
          <w:szCs w:val="24"/>
        </w:rPr>
        <w:t>s</w:t>
      </w:r>
      <w:r w:rsidRPr="00E3712D">
        <w:rPr>
          <w:rFonts w:ascii="Arial" w:hAnsi="Arial" w:cs="Arial"/>
          <w:sz w:val="24"/>
          <w:szCs w:val="24"/>
        </w:rPr>
        <w:t>ociété, fondée le 18 décembre 1926 au Grand Hôtel de Munster. Cet anniversaire constitue un moment important dans la vie de l’association.</w:t>
      </w:r>
    </w:p>
    <w:p w14:paraId="25777658"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Il annonce également qu’il s’agit de sa dernière année de présidence après 43 années d’engagement, estimant qu’il est temps de transmettre la responsabilité à une nouvelle équipe.</w:t>
      </w:r>
    </w:p>
    <w:p w14:paraId="7303D573"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Par ailleurs, il évoque avec regret les travaux réalisés sur le site du </w:t>
      </w:r>
      <w:proofErr w:type="spellStart"/>
      <w:r w:rsidRPr="00E3712D">
        <w:rPr>
          <w:rFonts w:ascii="Arial" w:hAnsi="Arial" w:cs="Arial"/>
          <w:sz w:val="24"/>
          <w:szCs w:val="24"/>
        </w:rPr>
        <w:t>Braunkopf</w:t>
      </w:r>
      <w:proofErr w:type="spellEnd"/>
      <w:r w:rsidRPr="00E3712D">
        <w:rPr>
          <w:rFonts w:ascii="Arial" w:hAnsi="Arial" w:cs="Arial"/>
          <w:sz w:val="24"/>
          <w:szCs w:val="24"/>
        </w:rPr>
        <w:t>, ancien champ de bataille des 15 et 16 juin 1915. Les interventions ont profondément modifié le terrain, entraînant la disparition de vestiges historiques potentiels sans encadrement archéologique. Cette situation interroge la préservation de la mémoire matérielle du site.</w:t>
      </w:r>
    </w:p>
    <w:p w14:paraId="7520818E" w14:textId="77777777" w:rsidR="00DA02F3" w:rsidRPr="00E3712D" w:rsidRDefault="00612AB2" w:rsidP="00974B6B">
      <w:pPr>
        <w:spacing w:after="120"/>
        <w:jc w:val="both"/>
        <w:rPr>
          <w:rFonts w:ascii="Arial" w:hAnsi="Arial" w:cs="Arial"/>
          <w:sz w:val="24"/>
          <w:szCs w:val="24"/>
        </w:rPr>
      </w:pPr>
      <w:r w:rsidRPr="00E3712D">
        <w:rPr>
          <w:rFonts w:ascii="Arial" w:hAnsi="Arial" w:cs="Arial"/>
          <w:sz w:val="24"/>
          <w:szCs w:val="24"/>
        </w:rPr>
        <w:t>Suite à la lettre envoyée au maire de Stosswihr, a</w:t>
      </w:r>
      <w:r w:rsidR="00DA02F3" w:rsidRPr="00E3712D">
        <w:rPr>
          <w:rFonts w:ascii="Arial" w:hAnsi="Arial" w:cs="Arial"/>
          <w:sz w:val="24"/>
          <w:szCs w:val="24"/>
        </w:rPr>
        <w:t>ucune réponse n’est parv</w:t>
      </w:r>
      <w:r w:rsidRPr="00E3712D">
        <w:rPr>
          <w:rFonts w:ascii="Arial" w:hAnsi="Arial" w:cs="Arial"/>
          <w:sz w:val="24"/>
          <w:szCs w:val="24"/>
        </w:rPr>
        <w:t xml:space="preserve">enue </w:t>
      </w:r>
      <w:r w:rsidR="00DA02F3" w:rsidRPr="00E3712D">
        <w:rPr>
          <w:rFonts w:ascii="Arial" w:hAnsi="Arial" w:cs="Arial"/>
          <w:sz w:val="24"/>
          <w:szCs w:val="24"/>
        </w:rPr>
        <w:t xml:space="preserve">concernant la rénovation de l’inscription « </w:t>
      </w:r>
      <w:proofErr w:type="spellStart"/>
      <w:r w:rsidR="00DA02F3" w:rsidRPr="00E3712D">
        <w:rPr>
          <w:rFonts w:ascii="Arial" w:hAnsi="Arial" w:cs="Arial"/>
          <w:i/>
          <w:sz w:val="24"/>
          <w:szCs w:val="24"/>
        </w:rPr>
        <w:t>Gott</w:t>
      </w:r>
      <w:proofErr w:type="spellEnd"/>
      <w:r w:rsidR="00DA02F3" w:rsidRPr="00E3712D">
        <w:rPr>
          <w:rFonts w:ascii="Arial" w:hAnsi="Arial" w:cs="Arial"/>
          <w:i/>
          <w:sz w:val="24"/>
          <w:szCs w:val="24"/>
        </w:rPr>
        <w:t xml:space="preserve"> straf</w:t>
      </w:r>
      <w:r w:rsidRPr="00E3712D">
        <w:rPr>
          <w:rFonts w:ascii="Arial" w:hAnsi="Arial" w:cs="Arial"/>
          <w:i/>
          <w:sz w:val="24"/>
          <w:szCs w:val="24"/>
        </w:rPr>
        <w:t xml:space="preserve">e die </w:t>
      </w:r>
      <w:proofErr w:type="spellStart"/>
      <w:r w:rsidRPr="00E3712D">
        <w:rPr>
          <w:rFonts w:ascii="Arial" w:hAnsi="Arial" w:cs="Arial"/>
          <w:i/>
          <w:sz w:val="24"/>
          <w:szCs w:val="24"/>
        </w:rPr>
        <w:t>Weltbrandstifter</w:t>
      </w:r>
      <w:proofErr w:type="spellEnd"/>
      <w:r w:rsidRPr="00E3712D">
        <w:rPr>
          <w:rFonts w:ascii="Arial" w:hAnsi="Arial" w:cs="Arial"/>
          <w:sz w:val="24"/>
          <w:szCs w:val="24"/>
        </w:rPr>
        <w:t> »</w:t>
      </w:r>
      <w:r w:rsidR="00E64678" w:rsidRPr="00E3712D">
        <w:rPr>
          <w:rFonts w:ascii="Arial" w:hAnsi="Arial" w:cs="Arial"/>
          <w:sz w:val="24"/>
          <w:szCs w:val="24"/>
        </w:rPr>
        <w:t xml:space="preserve"> </w:t>
      </w:r>
      <w:r w:rsidR="00DA02F3" w:rsidRPr="00E3712D">
        <w:rPr>
          <w:rFonts w:ascii="Arial" w:hAnsi="Arial" w:cs="Arial"/>
          <w:sz w:val="24"/>
          <w:szCs w:val="24"/>
        </w:rPr>
        <w:t xml:space="preserve"> figurant </w:t>
      </w:r>
      <w:r w:rsidR="00E64678" w:rsidRPr="00E3712D">
        <w:rPr>
          <w:rFonts w:ascii="Arial" w:hAnsi="Arial" w:cs="Arial"/>
          <w:sz w:val="24"/>
          <w:szCs w:val="24"/>
        </w:rPr>
        <w:t>sur une pierre située à </w:t>
      </w:r>
      <w:r w:rsidRPr="00E3712D">
        <w:rPr>
          <w:rFonts w:ascii="Arial" w:hAnsi="Arial" w:cs="Arial"/>
          <w:sz w:val="24"/>
          <w:szCs w:val="24"/>
        </w:rPr>
        <w:t xml:space="preserve">un angle de deux rues, </w:t>
      </w:r>
      <w:r w:rsidR="00DA02F3" w:rsidRPr="00E3712D">
        <w:rPr>
          <w:rFonts w:ascii="Arial" w:hAnsi="Arial" w:cs="Arial"/>
          <w:sz w:val="24"/>
          <w:szCs w:val="24"/>
        </w:rPr>
        <w:t xml:space="preserve"> Thierry Meyer propose de prendre contact avec le peintre </w:t>
      </w:r>
      <w:proofErr w:type="spellStart"/>
      <w:r w:rsidR="00DA02F3" w:rsidRPr="00E3712D">
        <w:rPr>
          <w:rFonts w:ascii="Arial" w:hAnsi="Arial" w:cs="Arial"/>
          <w:sz w:val="24"/>
          <w:szCs w:val="24"/>
        </w:rPr>
        <w:t>Lammer</w:t>
      </w:r>
      <w:proofErr w:type="spellEnd"/>
      <w:r w:rsidR="00DA02F3" w:rsidRPr="00E3712D">
        <w:rPr>
          <w:rFonts w:ascii="Arial" w:hAnsi="Arial" w:cs="Arial"/>
          <w:sz w:val="24"/>
          <w:szCs w:val="24"/>
        </w:rPr>
        <w:t xml:space="preserve"> afin d’envisager un</w:t>
      </w:r>
      <w:r w:rsidRPr="00E3712D">
        <w:rPr>
          <w:rFonts w:ascii="Arial" w:hAnsi="Arial" w:cs="Arial"/>
          <w:sz w:val="24"/>
          <w:szCs w:val="24"/>
        </w:rPr>
        <w:t xml:space="preserve"> nettoyage et de rendre à nouveau visible les inscriptions</w:t>
      </w:r>
      <w:r w:rsidR="00DA02F3" w:rsidRPr="00E3712D">
        <w:rPr>
          <w:rFonts w:ascii="Arial" w:hAnsi="Arial" w:cs="Arial"/>
          <w:sz w:val="24"/>
          <w:szCs w:val="24"/>
        </w:rPr>
        <w:t>.</w:t>
      </w:r>
    </w:p>
    <w:p w14:paraId="3DF198E9" w14:textId="080C060B"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Gérard </w:t>
      </w:r>
      <w:proofErr w:type="spellStart"/>
      <w:r w:rsidRPr="00E3712D">
        <w:rPr>
          <w:rFonts w:ascii="Arial" w:hAnsi="Arial" w:cs="Arial"/>
          <w:sz w:val="24"/>
          <w:szCs w:val="24"/>
        </w:rPr>
        <w:t>Leser</w:t>
      </w:r>
      <w:proofErr w:type="spellEnd"/>
      <w:r w:rsidRPr="00E3712D">
        <w:rPr>
          <w:rFonts w:ascii="Arial" w:hAnsi="Arial" w:cs="Arial"/>
          <w:sz w:val="24"/>
          <w:szCs w:val="24"/>
        </w:rPr>
        <w:t xml:space="preserve"> informe également l’assemblée que la </w:t>
      </w:r>
      <w:r w:rsidR="00974B6B" w:rsidRPr="00E3712D">
        <w:rPr>
          <w:rFonts w:ascii="Arial" w:hAnsi="Arial" w:cs="Arial"/>
          <w:sz w:val="24"/>
          <w:szCs w:val="24"/>
        </w:rPr>
        <w:t>v</w:t>
      </w:r>
      <w:r w:rsidRPr="00E3712D">
        <w:rPr>
          <w:rFonts w:ascii="Arial" w:hAnsi="Arial" w:cs="Arial"/>
          <w:sz w:val="24"/>
          <w:szCs w:val="24"/>
        </w:rPr>
        <w:t xml:space="preserve">ille de Munster a accordé une subvention de 1 000 € à la </w:t>
      </w:r>
      <w:r w:rsidR="00974B6B" w:rsidRPr="00E3712D">
        <w:rPr>
          <w:rFonts w:ascii="Arial" w:hAnsi="Arial" w:cs="Arial"/>
          <w:sz w:val="24"/>
          <w:szCs w:val="24"/>
        </w:rPr>
        <w:t>s</w:t>
      </w:r>
      <w:r w:rsidRPr="00E3712D">
        <w:rPr>
          <w:rFonts w:ascii="Arial" w:hAnsi="Arial" w:cs="Arial"/>
          <w:sz w:val="24"/>
          <w:szCs w:val="24"/>
        </w:rPr>
        <w:t>ociété.</w:t>
      </w:r>
    </w:p>
    <w:p w14:paraId="78840420" w14:textId="77777777" w:rsidR="00DA02F3" w:rsidRPr="00E3712D" w:rsidRDefault="00DA02F3" w:rsidP="00974B6B">
      <w:pPr>
        <w:spacing w:after="120"/>
        <w:jc w:val="both"/>
        <w:rPr>
          <w:rFonts w:ascii="Arial" w:hAnsi="Arial" w:cs="Arial"/>
          <w:sz w:val="24"/>
          <w:szCs w:val="24"/>
        </w:rPr>
      </w:pPr>
    </w:p>
    <w:p w14:paraId="7B9F2586" w14:textId="39CF1CA2" w:rsidR="00DA02F3" w:rsidRPr="00E3712D" w:rsidRDefault="00DA02F3" w:rsidP="00974B6B">
      <w:pPr>
        <w:spacing w:after="120"/>
        <w:jc w:val="both"/>
        <w:rPr>
          <w:rFonts w:ascii="Arial" w:hAnsi="Arial" w:cs="Arial"/>
          <w:b/>
          <w:sz w:val="24"/>
          <w:szCs w:val="24"/>
        </w:rPr>
      </w:pPr>
      <w:r w:rsidRPr="00E3712D">
        <w:rPr>
          <w:rFonts w:ascii="Arial" w:hAnsi="Arial" w:cs="Arial"/>
          <w:b/>
          <w:bCs/>
          <w:sz w:val="24"/>
          <w:szCs w:val="24"/>
        </w:rPr>
        <w:t xml:space="preserve">2. </w:t>
      </w:r>
      <w:r w:rsidRPr="00E3712D">
        <w:rPr>
          <w:rFonts w:ascii="Arial" w:hAnsi="Arial" w:cs="Arial"/>
          <w:b/>
          <w:sz w:val="24"/>
          <w:szCs w:val="24"/>
        </w:rPr>
        <w:t>Bilan de l’</w:t>
      </w:r>
      <w:r w:rsidR="00974B6B" w:rsidRPr="00E3712D">
        <w:rPr>
          <w:rFonts w:ascii="Arial" w:hAnsi="Arial" w:cs="Arial"/>
          <w:b/>
          <w:sz w:val="24"/>
          <w:szCs w:val="24"/>
        </w:rPr>
        <w:t>a</w:t>
      </w:r>
      <w:r w:rsidRPr="00E3712D">
        <w:rPr>
          <w:rFonts w:ascii="Arial" w:hAnsi="Arial" w:cs="Arial"/>
          <w:b/>
          <w:sz w:val="24"/>
          <w:szCs w:val="24"/>
        </w:rPr>
        <w:t>ssemblée générale du 4 avril 2026</w:t>
      </w:r>
      <w:r w:rsidR="00E64678" w:rsidRPr="00E3712D">
        <w:rPr>
          <w:rFonts w:ascii="Arial" w:hAnsi="Arial" w:cs="Arial"/>
          <w:b/>
          <w:sz w:val="24"/>
          <w:szCs w:val="24"/>
        </w:rPr>
        <w:t>.</w:t>
      </w:r>
    </w:p>
    <w:p w14:paraId="089DFEC8" w14:textId="0BF799BC" w:rsidR="00DA02F3" w:rsidRPr="00E3712D" w:rsidRDefault="00E64678" w:rsidP="00974B6B">
      <w:pPr>
        <w:spacing w:after="120"/>
        <w:jc w:val="both"/>
        <w:rPr>
          <w:rFonts w:ascii="Arial" w:hAnsi="Arial" w:cs="Arial"/>
          <w:sz w:val="24"/>
          <w:szCs w:val="24"/>
        </w:rPr>
      </w:pPr>
      <w:r w:rsidRPr="00E3712D">
        <w:rPr>
          <w:rFonts w:ascii="Arial" w:hAnsi="Arial" w:cs="Arial"/>
          <w:sz w:val="24"/>
          <w:szCs w:val="24"/>
        </w:rPr>
        <w:t>L’</w:t>
      </w:r>
      <w:r w:rsidR="00974B6B" w:rsidRPr="00E3712D">
        <w:rPr>
          <w:rFonts w:ascii="Arial" w:hAnsi="Arial" w:cs="Arial"/>
          <w:sz w:val="24"/>
          <w:szCs w:val="24"/>
        </w:rPr>
        <w:t>a</w:t>
      </w:r>
      <w:r w:rsidRPr="00E3712D">
        <w:rPr>
          <w:rFonts w:ascii="Arial" w:hAnsi="Arial" w:cs="Arial"/>
          <w:sz w:val="24"/>
          <w:szCs w:val="24"/>
        </w:rPr>
        <w:t xml:space="preserve">ssemblée </w:t>
      </w:r>
      <w:r w:rsidR="00974B6B" w:rsidRPr="00E3712D">
        <w:rPr>
          <w:rFonts w:ascii="Arial" w:hAnsi="Arial" w:cs="Arial"/>
          <w:sz w:val="24"/>
          <w:szCs w:val="24"/>
        </w:rPr>
        <w:t>g</w:t>
      </w:r>
      <w:r w:rsidR="00DA02F3" w:rsidRPr="00E3712D">
        <w:rPr>
          <w:rFonts w:ascii="Arial" w:hAnsi="Arial" w:cs="Arial"/>
          <w:sz w:val="24"/>
          <w:szCs w:val="24"/>
        </w:rPr>
        <w:t>énérale a réuni 55 participants, une affluence notable compte tenu de sa tenue un samedi de Pâques. Elle s’est déroulée dans une atmosphère marquée par l’émotion liée au centenaire.</w:t>
      </w:r>
    </w:p>
    <w:p w14:paraId="30440371" w14:textId="61A4EB2B"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Le </w:t>
      </w:r>
      <w:r w:rsidR="00974B6B" w:rsidRPr="00E3712D">
        <w:rPr>
          <w:rFonts w:ascii="Arial" w:hAnsi="Arial" w:cs="Arial"/>
          <w:sz w:val="24"/>
          <w:szCs w:val="24"/>
        </w:rPr>
        <w:t>c</w:t>
      </w:r>
      <w:r w:rsidRPr="00E3712D">
        <w:rPr>
          <w:rFonts w:ascii="Arial" w:hAnsi="Arial" w:cs="Arial"/>
          <w:sz w:val="24"/>
          <w:szCs w:val="24"/>
        </w:rPr>
        <w:t>omité est remercié pour son engagement tout au long de l’année. Les réunions, organisées environ tous les deux mois, se tiennent dans un esprit constructif et convivial, avec une répartition claire des responsabilités.</w:t>
      </w:r>
    </w:p>
    <w:p w14:paraId="3C44D626" w14:textId="77777777" w:rsidR="00DA02F3" w:rsidRPr="00E3712D" w:rsidRDefault="00DA02F3" w:rsidP="00974B6B">
      <w:pPr>
        <w:spacing w:after="120"/>
        <w:jc w:val="both"/>
        <w:rPr>
          <w:rFonts w:ascii="Arial" w:hAnsi="Arial" w:cs="Arial"/>
          <w:sz w:val="24"/>
          <w:szCs w:val="24"/>
        </w:rPr>
      </w:pPr>
    </w:p>
    <w:p w14:paraId="37D85050" w14:textId="77777777" w:rsidR="00DA02F3" w:rsidRPr="00E3712D" w:rsidRDefault="00DA02F3" w:rsidP="00974B6B">
      <w:pPr>
        <w:spacing w:after="120"/>
        <w:jc w:val="both"/>
        <w:rPr>
          <w:rFonts w:ascii="Arial" w:hAnsi="Arial" w:cs="Arial"/>
          <w:sz w:val="24"/>
          <w:szCs w:val="24"/>
        </w:rPr>
      </w:pPr>
      <w:r w:rsidRPr="00E3712D">
        <w:rPr>
          <w:rFonts w:ascii="Arial" w:hAnsi="Arial" w:cs="Arial"/>
          <w:b/>
          <w:bCs/>
          <w:sz w:val="24"/>
          <w:szCs w:val="24"/>
        </w:rPr>
        <w:t xml:space="preserve">3. </w:t>
      </w:r>
      <w:r w:rsidRPr="00E3712D">
        <w:rPr>
          <w:rFonts w:ascii="Arial" w:hAnsi="Arial" w:cs="Arial"/>
          <w:b/>
          <w:sz w:val="24"/>
          <w:szCs w:val="24"/>
        </w:rPr>
        <w:t>Élection du bureau (mandat 2026-2029)</w:t>
      </w:r>
    </w:p>
    <w:p w14:paraId="5E9B00B1" w14:textId="65823EFC"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Le nouveau bureau est constitué comme suit</w:t>
      </w:r>
      <w:r w:rsidR="00974B6B" w:rsidRPr="00E3712D">
        <w:rPr>
          <w:rFonts w:ascii="Arial" w:hAnsi="Arial" w:cs="Arial"/>
          <w:sz w:val="24"/>
          <w:szCs w:val="24"/>
        </w:rPr>
        <w:t> :</w:t>
      </w:r>
    </w:p>
    <w:p w14:paraId="7B7675DE" w14:textId="77777777" w:rsidR="00DA02F3" w:rsidRPr="00E3712D" w:rsidRDefault="00DA02F3" w:rsidP="00974B6B">
      <w:pPr>
        <w:spacing w:after="120"/>
        <w:jc w:val="both"/>
        <w:rPr>
          <w:rFonts w:ascii="Arial" w:hAnsi="Arial" w:cs="Arial"/>
          <w:sz w:val="24"/>
          <w:szCs w:val="24"/>
        </w:rPr>
      </w:pPr>
    </w:p>
    <w:p w14:paraId="0A94BCB7" w14:textId="1F05E56C"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Présidente</w:t>
      </w:r>
      <w:r w:rsidR="00974B6B" w:rsidRPr="00E3712D">
        <w:rPr>
          <w:rFonts w:ascii="Arial" w:hAnsi="Arial" w:cs="Arial"/>
          <w:sz w:val="24"/>
          <w:szCs w:val="24"/>
        </w:rPr>
        <w:t> :</w:t>
      </w:r>
      <w:r w:rsidRPr="00E3712D">
        <w:rPr>
          <w:rFonts w:ascii="Arial" w:hAnsi="Arial" w:cs="Arial"/>
          <w:sz w:val="24"/>
          <w:szCs w:val="24"/>
        </w:rPr>
        <w:t xml:space="preserve"> Karen Hoffmann-</w:t>
      </w:r>
      <w:proofErr w:type="spellStart"/>
      <w:r w:rsidRPr="00E3712D">
        <w:rPr>
          <w:rFonts w:ascii="Arial" w:hAnsi="Arial" w:cs="Arial"/>
          <w:sz w:val="24"/>
          <w:szCs w:val="24"/>
        </w:rPr>
        <w:t>Schickel</w:t>
      </w:r>
      <w:proofErr w:type="spellEnd"/>
    </w:p>
    <w:p w14:paraId="07185DB9" w14:textId="4F205C13"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Vice-présidents</w:t>
      </w:r>
      <w:r w:rsidR="00974B6B" w:rsidRPr="00E3712D">
        <w:rPr>
          <w:rFonts w:ascii="Arial" w:hAnsi="Arial" w:cs="Arial"/>
          <w:sz w:val="24"/>
          <w:szCs w:val="24"/>
        </w:rPr>
        <w:t> :</w:t>
      </w:r>
      <w:r w:rsidRPr="00E3712D">
        <w:rPr>
          <w:rFonts w:ascii="Arial" w:hAnsi="Arial" w:cs="Arial"/>
          <w:sz w:val="24"/>
          <w:szCs w:val="24"/>
        </w:rPr>
        <w:t xml:space="preserve"> Éric </w:t>
      </w:r>
      <w:proofErr w:type="spellStart"/>
      <w:r w:rsidRPr="00E3712D">
        <w:rPr>
          <w:rFonts w:ascii="Arial" w:hAnsi="Arial" w:cs="Arial"/>
          <w:sz w:val="24"/>
          <w:szCs w:val="24"/>
        </w:rPr>
        <w:t>Babilon</w:t>
      </w:r>
      <w:proofErr w:type="spellEnd"/>
      <w:r w:rsidRPr="00E3712D">
        <w:rPr>
          <w:rFonts w:ascii="Arial" w:hAnsi="Arial" w:cs="Arial"/>
          <w:sz w:val="24"/>
          <w:szCs w:val="24"/>
        </w:rPr>
        <w:t xml:space="preserve"> (également trésorier adjoint), Denis </w:t>
      </w:r>
      <w:proofErr w:type="spellStart"/>
      <w:r w:rsidRPr="00E3712D">
        <w:rPr>
          <w:rFonts w:ascii="Arial" w:hAnsi="Arial" w:cs="Arial"/>
          <w:sz w:val="24"/>
          <w:szCs w:val="24"/>
        </w:rPr>
        <w:t>Monhardt</w:t>
      </w:r>
      <w:proofErr w:type="spellEnd"/>
    </w:p>
    <w:p w14:paraId="4CD0403F" w14:textId="6B136269"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Trésorier</w:t>
      </w:r>
      <w:r w:rsidR="00974B6B" w:rsidRPr="00E3712D">
        <w:rPr>
          <w:rFonts w:ascii="Arial" w:hAnsi="Arial" w:cs="Arial"/>
          <w:sz w:val="24"/>
          <w:szCs w:val="24"/>
        </w:rPr>
        <w:t> :</w:t>
      </w:r>
      <w:r w:rsidRPr="00E3712D">
        <w:rPr>
          <w:rFonts w:ascii="Arial" w:hAnsi="Arial" w:cs="Arial"/>
          <w:sz w:val="24"/>
          <w:szCs w:val="24"/>
        </w:rPr>
        <w:t xml:space="preserve"> Charles </w:t>
      </w:r>
      <w:proofErr w:type="spellStart"/>
      <w:r w:rsidRPr="00E3712D">
        <w:rPr>
          <w:rFonts w:ascii="Arial" w:hAnsi="Arial" w:cs="Arial"/>
          <w:sz w:val="24"/>
          <w:szCs w:val="24"/>
        </w:rPr>
        <w:t>Kilbert</w:t>
      </w:r>
      <w:proofErr w:type="spellEnd"/>
    </w:p>
    <w:p w14:paraId="6C3D9A02" w14:textId="36525988"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Secrétaire</w:t>
      </w:r>
      <w:r w:rsidR="00974B6B" w:rsidRPr="00E3712D">
        <w:rPr>
          <w:rFonts w:ascii="Arial" w:hAnsi="Arial" w:cs="Arial"/>
          <w:sz w:val="24"/>
          <w:szCs w:val="24"/>
        </w:rPr>
        <w:t> :</w:t>
      </w:r>
      <w:r w:rsidRPr="00E3712D">
        <w:rPr>
          <w:rFonts w:ascii="Arial" w:hAnsi="Arial" w:cs="Arial"/>
          <w:sz w:val="24"/>
          <w:szCs w:val="24"/>
        </w:rPr>
        <w:t xml:space="preserve"> Jean-Marc </w:t>
      </w:r>
      <w:proofErr w:type="spellStart"/>
      <w:r w:rsidRPr="00E3712D">
        <w:rPr>
          <w:rFonts w:ascii="Arial" w:hAnsi="Arial" w:cs="Arial"/>
          <w:sz w:val="24"/>
          <w:szCs w:val="24"/>
        </w:rPr>
        <w:t>Lalevée</w:t>
      </w:r>
      <w:proofErr w:type="spellEnd"/>
    </w:p>
    <w:p w14:paraId="124A38DD" w14:textId="3F7B24B9"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Secrétaire adjointe</w:t>
      </w:r>
      <w:r w:rsidR="00974B6B" w:rsidRPr="00E3712D">
        <w:rPr>
          <w:rFonts w:ascii="Arial" w:hAnsi="Arial" w:cs="Arial"/>
          <w:sz w:val="24"/>
          <w:szCs w:val="24"/>
        </w:rPr>
        <w:t> :</w:t>
      </w:r>
      <w:r w:rsidRPr="00E3712D">
        <w:rPr>
          <w:rFonts w:ascii="Arial" w:hAnsi="Arial" w:cs="Arial"/>
          <w:sz w:val="24"/>
          <w:szCs w:val="24"/>
        </w:rPr>
        <w:t xml:space="preserve"> Camille Tang</w:t>
      </w:r>
    </w:p>
    <w:p w14:paraId="44742CC2" w14:textId="18F8CA88"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Responsable des annuaires</w:t>
      </w:r>
      <w:r w:rsidR="00974B6B" w:rsidRPr="00E3712D">
        <w:rPr>
          <w:rFonts w:ascii="Arial" w:hAnsi="Arial" w:cs="Arial"/>
          <w:sz w:val="24"/>
          <w:szCs w:val="24"/>
        </w:rPr>
        <w:t> :</w:t>
      </w:r>
      <w:r w:rsidRPr="00E3712D">
        <w:rPr>
          <w:rFonts w:ascii="Arial" w:hAnsi="Arial" w:cs="Arial"/>
          <w:sz w:val="24"/>
          <w:szCs w:val="24"/>
        </w:rPr>
        <w:t xml:space="preserve"> Gérard </w:t>
      </w:r>
      <w:proofErr w:type="spellStart"/>
      <w:r w:rsidRPr="00E3712D">
        <w:rPr>
          <w:rFonts w:ascii="Arial" w:hAnsi="Arial" w:cs="Arial"/>
          <w:sz w:val="24"/>
          <w:szCs w:val="24"/>
        </w:rPr>
        <w:t>Leser</w:t>
      </w:r>
      <w:proofErr w:type="spellEnd"/>
    </w:p>
    <w:p w14:paraId="37E5EA57" w14:textId="5C8F9A30"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Conservateur</w:t>
      </w:r>
      <w:r w:rsidR="00974B6B" w:rsidRPr="00E3712D">
        <w:rPr>
          <w:rFonts w:ascii="Arial" w:hAnsi="Arial" w:cs="Arial"/>
          <w:sz w:val="24"/>
          <w:szCs w:val="24"/>
        </w:rPr>
        <w:t> :</w:t>
      </w:r>
      <w:r w:rsidRPr="00E3712D">
        <w:rPr>
          <w:rFonts w:ascii="Arial" w:hAnsi="Arial" w:cs="Arial"/>
          <w:sz w:val="24"/>
          <w:szCs w:val="24"/>
        </w:rPr>
        <w:t xml:space="preserve"> Bernard Schaffner</w:t>
      </w:r>
    </w:p>
    <w:p w14:paraId="0A5BD99C" w14:textId="042E0A8D"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Bibliothécaire</w:t>
      </w:r>
      <w:r w:rsidR="00974B6B" w:rsidRPr="00E3712D">
        <w:rPr>
          <w:rFonts w:ascii="Arial" w:hAnsi="Arial" w:cs="Arial"/>
          <w:sz w:val="24"/>
          <w:szCs w:val="24"/>
        </w:rPr>
        <w:t> :</w:t>
      </w:r>
      <w:r w:rsidRPr="00E3712D">
        <w:rPr>
          <w:rFonts w:ascii="Arial" w:hAnsi="Arial" w:cs="Arial"/>
          <w:sz w:val="24"/>
          <w:szCs w:val="24"/>
        </w:rPr>
        <w:t xml:space="preserve"> Angèle Schaffner</w:t>
      </w:r>
    </w:p>
    <w:p w14:paraId="00B7EC86" w14:textId="3A00E537" w:rsidR="00E64678" w:rsidRPr="00E3712D" w:rsidRDefault="00DA02F3" w:rsidP="00974B6B">
      <w:pPr>
        <w:spacing w:after="120"/>
        <w:jc w:val="both"/>
        <w:rPr>
          <w:rFonts w:ascii="Arial" w:hAnsi="Arial" w:cs="Arial"/>
          <w:sz w:val="24"/>
          <w:szCs w:val="24"/>
        </w:rPr>
      </w:pPr>
      <w:r w:rsidRPr="00E3712D">
        <w:rPr>
          <w:rFonts w:ascii="Arial" w:hAnsi="Arial" w:cs="Arial"/>
          <w:sz w:val="24"/>
          <w:szCs w:val="24"/>
        </w:rPr>
        <w:t>Assesseurs</w:t>
      </w:r>
      <w:r w:rsidR="00974B6B" w:rsidRPr="00E3712D">
        <w:rPr>
          <w:rFonts w:ascii="Arial" w:hAnsi="Arial" w:cs="Arial"/>
          <w:sz w:val="24"/>
          <w:szCs w:val="24"/>
        </w:rPr>
        <w:t> :</w:t>
      </w:r>
      <w:r w:rsidRPr="00E3712D">
        <w:rPr>
          <w:rFonts w:ascii="Arial" w:hAnsi="Arial" w:cs="Arial"/>
          <w:sz w:val="24"/>
          <w:szCs w:val="24"/>
        </w:rPr>
        <w:t xml:space="preserve"> Juliette </w:t>
      </w:r>
      <w:proofErr w:type="spellStart"/>
      <w:r w:rsidRPr="00E3712D">
        <w:rPr>
          <w:rFonts w:ascii="Arial" w:hAnsi="Arial" w:cs="Arial"/>
          <w:sz w:val="24"/>
          <w:szCs w:val="24"/>
        </w:rPr>
        <w:t>Burghart</w:t>
      </w:r>
      <w:proofErr w:type="spellEnd"/>
      <w:r w:rsidR="00974B6B" w:rsidRPr="00E3712D">
        <w:rPr>
          <w:rFonts w:ascii="Arial" w:hAnsi="Arial" w:cs="Arial"/>
          <w:sz w:val="24"/>
          <w:szCs w:val="24"/>
        </w:rPr>
        <w:t> ;</w:t>
      </w:r>
      <w:r w:rsidRPr="00E3712D">
        <w:rPr>
          <w:rFonts w:ascii="Arial" w:hAnsi="Arial" w:cs="Arial"/>
          <w:sz w:val="24"/>
          <w:szCs w:val="24"/>
        </w:rPr>
        <w:t xml:space="preserve"> Blaise Carpenter</w:t>
      </w:r>
      <w:r w:rsidR="00974B6B" w:rsidRPr="00E3712D">
        <w:rPr>
          <w:rFonts w:ascii="Arial" w:hAnsi="Arial" w:cs="Arial"/>
          <w:sz w:val="24"/>
          <w:szCs w:val="24"/>
        </w:rPr>
        <w:t> ;</w:t>
      </w:r>
      <w:r w:rsidRPr="00E3712D">
        <w:rPr>
          <w:rFonts w:ascii="Arial" w:hAnsi="Arial" w:cs="Arial"/>
          <w:sz w:val="24"/>
          <w:szCs w:val="24"/>
        </w:rPr>
        <w:t xml:space="preserve"> Christian Finance</w:t>
      </w:r>
      <w:r w:rsidR="00974B6B" w:rsidRPr="00E3712D">
        <w:rPr>
          <w:rFonts w:ascii="Arial" w:hAnsi="Arial" w:cs="Arial"/>
          <w:sz w:val="24"/>
          <w:szCs w:val="24"/>
        </w:rPr>
        <w:t> ;</w:t>
      </w:r>
      <w:r w:rsidRPr="00E3712D">
        <w:rPr>
          <w:rFonts w:ascii="Arial" w:hAnsi="Arial" w:cs="Arial"/>
          <w:sz w:val="24"/>
          <w:szCs w:val="24"/>
        </w:rPr>
        <w:t xml:space="preserve"> Rémy </w:t>
      </w:r>
      <w:proofErr w:type="spellStart"/>
      <w:r w:rsidRPr="00E3712D">
        <w:rPr>
          <w:rFonts w:ascii="Arial" w:hAnsi="Arial" w:cs="Arial"/>
          <w:sz w:val="24"/>
          <w:szCs w:val="24"/>
        </w:rPr>
        <w:t>Gasse</w:t>
      </w:r>
      <w:proofErr w:type="spellEnd"/>
      <w:r w:rsidR="00974B6B" w:rsidRPr="00E3712D">
        <w:rPr>
          <w:rFonts w:ascii="Arial" w:hAnsi="Arial" w:cs="Arial"/>
          <w:sz w:val="24"/>
          <w:szCs w:val="24"/>
        </w:rPr>
        <w:t> ;</w:t>
      </w:r>
      <w:r w:rsidRPr="00E3712D">
        <w:rPr>
          <w:rFonts w:ascii="Arial" w:hAnsi="Arial" w:cs="Arial"/>
          <w:sz w:val="24"/>
          <w:szCs w:val="24"/>
        </w:rPr>
        <w:t xml:space="preserve"> </w:t>
      </w:r>
    </w:p>
    <w:p w14:paraId="2AF982A9" w14:textId="707E826D" w:rsidR="00DA02F3" w:rsidRPr="00E3712D" w:rsidRDefault="00DA02F3" w:rsidP="00974B6B">
      <w:pPr>
        <w:spacing w:after="120"/>
        <w:jc w:val="both"/>
        <w:rPr>
          <w:rFonts w:ascii="Arial" w:hAnsi="Arial" w:cs="Arial"/>
          <w:sz w:val="24"/>
          <w:szCs w:val="24"/>
          <w:lang w:val="en-US"/>
        </w:rPr>
      </w:pPr>
      <w:r w:rsidRPr="00E3712D">
        <w:rPr>
          <w:rFonts w:ascii="Arial" w:hAnsi="Arial" w:cs="Arial"/>
          <w:sz w:val="24"/>
          <w:szCs w:val="24"/>
          <w:lang w:val="en-US"/>
        </w:rPr>
        <w:t xml:space="preserve">Serge </w:t>
      </w:r>
      <w:proofErr w:type="spellStart"/>
      <w:proofErr w:type="gramStart"/>
      <w:r w:rsidRPr="00E3712D">
        <w:rPr>
          <w:rFonts w:ascii="Arial" w:hAnsi="Arial" w:cs="Arial"/>
          <w:sz w:val="24"/>
          <w:szCs w:val="24"/>
          <w:lang w:val="en-US"/>
        </w:rPr>
        <w:t>Geisert</w:t>
      </w:r>
      <w:proofErr w:type="spellEnd"/>
      <w:r w:rsidR="00974B6B" w:rsidRPr="00E3712D">
        <w:rPr>
          <w:rFonts w:ascii="Arial" w:hAnsi="Arial" w:cs="Arial"/>
          <w:sz w:val="24"/>
          <w:szCs w:val="24"/>
          <w:lang w:val="en-US"/>
        </w:rPr>
        <w:t> ;</w:t>
      </w:r>
      <w:proofErr w:type="gramEnd"/>
      <w:r w:rsidRPr="00E3712D">
        <w:rPr>
          <w:rFonts w:ascii="Arial" w:hAnsi="Arial" w:cs="Arial"/>
          <w:sz w:val="24"/>
          <w:szCs w:val="24"/>
          <w:lang w:val="en-US"/>
        </w:rPr>
        <w:t xml:space="preserve"> Marc </w:t>
      </w:r>
      <w:proofErr w:type="spellStart"/>
      <w:r w:rsidRPr="00E3712D">
        <w:rPr>
          <w:rFonts w:ascii="Arial" w:hAnsi="Arial" w:cs="Arial"/>
          <w:sz w:val="24"/>
          <w:szCs w:val="24"/>
          <w:lang w:val="en-US"/>
        </w:rPr>
        <w:t>Kempf</w:t>
      </w:r>
      <w:proofErr w:type="spellEnd"/>
      <w:r w:rsidR="00974B6B" w:rsidRPr="00E3712D">
        <w:rPr>
          <w:rFonts w:ascii="Arial" w:hAnsi="Arial" w:cs="Arial"/>
          <w:sz w:val="24"/>
          <w:szCs w:val="24"/>
          <w:lang w:val="en-US"/>
        </w:rPr>
        <w:t> ;</w:t>
      </w:r>
      <w:r w:rsidRPr="00E3712D">
        <w:rPr>
          <w:rFonts w:ascii="Arial" w:hAnsi="Arial" w:cs="Arial"/>
          <w:sz w:val="24"/>
          <w:szCs w:val="24"/>
          <w:lang w:val="en-US"/>
        </w:rPr>
        <w:t xml:space="preserve"> Thierry Meyer</w:t>
      </w:r>
      <w:r w:rsidR="00974B6B" w:rsidRPr="00E3712D">
        <w:rPr>
          <w:rFonts w:ascii="Arial" w:hAnsi="Arial" w:cs="Arial"/>
          <w:sz w:val="24"/>
          <w:szCs w:val="24"/>
          <w:lang w:val="en-US"/>
        </w:rPr>
        <w:t> ;</w:t>
      </w:r>
      <w:r w:rsidRPr="00E3712D">
        <w:rPr>
          <w:rFonts w:ascii="Arial" w:hAnsi="Arial" w:cs="Arial"/>
          <w:sz w:val="24"/>
          <w:szCs w:val="24"/>
          <w:lang w:val="en-US"/>
        </w:rPr>
        <w:t xml:space="preserve"> Daniel </w:t>
      </w:r>
      <w:proofErr w:type="spellStart"/>
      <w:r w:rsidRPr="00E3712D">
        <w:rPr>
          <w:rFonts w:ascii="Arial" w:hAnsi="Arial" w:cs="Arial"/>
          <w:sz w:val="24"/>
          <w:szCs w:val="24"/>
          <w:lang w:val="en-US"/>
        </w:rPr>
        <w:t>Roess</w:t>
      </w:r>
      <w:proofErr w:type="spellEnd"/>
      <w:r w:rsidR="00974B6B" w:rsidRPr="00E3712D">
        <w:rPr>
          <w:rFonts w:ascii="Arial" w:hAnsi="Arial" w:cs="Arial"/>
          <w:sz w:val="24"/>
          <w:szCs w:val="24"/>
          <w:lang w:val="en-US"/>
        </w:rPr>
        <w:t> ;</w:t>
      </w:r>
      <w:r w:rsidRPr="00E3712D">
        <w:rPr>
          <w:rFonts w:ascii="Arial" w:hAnsi="Arial" w:cs="Arial"/>
          <w:sz w:val="24"/>
          <w:szCs w:val="24"/>
          <w:lang w:val="en-US"/>
        </w:rPr>
        <w:t xml:space="preserve"> Christophe </w:t>
      </w:r>
      <w:proofErr w:type="spellStart"/>
      <w:r w:rsidRPr="00E3712D">
        <w:rPr>
          <w:rFonts w:ascii="Arial" w:hAnsi="Arial" w:cs="Arial"/>
          <w:sz w:val="24"/>
          <w:szCs w:val="24"/>
          <w:lang w:val="en-US"/>
        </w:rPr>
        <w:t>Tellart</w:t>
      </w:r>
      <w:proofErr w:type="spellEnd"/>
      <w:r w:rsidRPr="00E3712D">
        <w:rPr>
          <w:rFonts w:ascii="Arial" w:hAnsi="Arial" w:cs="Arial"/>
          <w:sz w:val="24"/>
          <w:szCs w:val="24"/>
          <w:lang w:val="en-US"/>
        </w:rPr>
        <w:t>.</w:t>
      </w:r>
    </w:p>
    <w:p w14:paraId="411646CB" w14:textId="1F249312"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Membre d’honneur</w:t>
      </w:r>
      <w:r w:rsidR="00974B6B" w:rsidRPr="00E3712D">
        <w:rPr>
          <w:rFonts w:ascii="Arial" w:hAnsi="Arial" w:cs="Arial"/>
          <w:sz w:val="24"/>
          <w:szCs w:val="24"/>
        </w:rPr>
        <w:t> :</w:t>
      </w:r>
      <w:r w:rsidRPr="00E3712D">
        <w:rPr>
          <w:rFonts w:ascii="Arial" w:hAnsi="Arial" w:cs="Arial"/>
          <w:sz w:val="24"/>
          <w:szCs w:val="24"/>
        </w:rPr>
        <w:t xml:space="preserve"> Rolande </w:t>
      </w:r>
      <w:proofErr w:type="spellStart"/>
      <w:r w:rsidRPr="00E3712D">
        <w:rPr>
          <w:rFonts w:ascii="Arial" w:hAnsi="Arial" w:cs="Arial"/>
          <w:sz w:val="24"/>
          <w:szCs w:val="24"/>
        </w:rPr>
        <w:t>Megnouche</w:t>
      </w:r>
      <w:proofErr w:type="spellEnd"/>
      <w:r w:rsidR="00E64678" w:rsidRPr="00E3712D">
        <w:rPr>
          <w:rFonts w:ascii="Arial" w:hAnsi="Arial" w:cs="Arial"/>
          <w:sz w:val="24"/>
          <w:szCs w:val="24"/>
        </w:rPr>
        <w:t>.</w:t>
      </w:r>
    </w:p>
    <w:p w14:paraId="0EA69DF9" w14:textId="77777777" w:rsidR="00DA02F3" w:rsidRPr="00E3712D" w:rsidRDefault="00DA02F3" w:rsidP="00974B6B">
      <w:pPr>
        <w:spacing w:after="120"/>
        <w:jc w:val="both"/>
        <w:rPr>
          <w:rFonts w:ascii="Arial" w:hAnsi="Arial" w:cs="Arial"/>
          <w:sz w:val="24"/>
          <w:szCs w:val="24"/>
        </w:rPr>
      </w:pPr>
    </w:p>
    <w:p w14:paraId="29070884"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Il est proposé que Gérard </w:t>
      </w:r>
      <w:proofErr w:type="spellStart"/>
      <w:r w:rsidRPr="00E3712D">
        <w:rPr>
          <w:rFonts w:ascii="Arial" w:hAnsi="Arial" w:cs="Arial"/>
          <w:sz w:val="24"/>
          <w:szCs w:val="24"/>
        </w:rPr>
        <w:t>Leser</w:t>
      </w:r>
      <w:proofErr w:type="spellEnd"/>
      <w:r w:rsidRPr="00E3712D">
        <w:rPr>
          <w:rFonts w:ascii="Arial" w:hAnsi="Arial" w:cs="Arial"/>
          <w:sz w:val="24"/>
          <w:szCs w:val="24"/>
        </w:rPr>
        <w:t xml:space="preserve"> devienne président honoraire, ce qu’il accepte.</w:t>
      </w:r>
    </w:p>
    <w:p w14:paraId="0DDE6621"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Le bureau est élu à l’unanimité.</w:t>
      </w:r>
    </w:p>
    <w:p w14:paraId="2800BFFB" w14:textId="77777777" w:rsidR="00DA02F3" w:rsidRPr="00E3712D" w:rsidRDefault="00DA02F3" w:rsidP="00974B6B">
      <w:pPr>
        <w:spacing w:after="120"/>
        <w:jc w:val="both"/>
        <w:rPr>
          <w:rFonts w:ascii="Arial" w:hAnsi="Arial" w:cs="Arial"/>
          <w:sz w:val="24"/>
          <w:szCs w:val="24"/>
        </w:rPr>
      </w:pPr>
    </w:p>
    <w:p w14:paraId="3FD1B84E" w14:textId="77777777" w:rsidR="00DA02F3" w:rsidRPr="00E3712D" w:rsidRDefault="00DA02F3" w:rsidP="00974B6B">
      <w:pPr>
        <w:spacing w:after="120"/>
        <w:jc w:val="both"/>
        <w:rPr>
          <w:rFonts w:ascii="Arial" w:hAnsi="Arial" w:cs="Arial"/>
          <w:sz w:val="24"/>
          <w:szCs w:val="24"/>
        </w:rPr>
      </w:pPr>
      <w:r w:rsidRPr="00E3712D">
        <w:rPr>
          <w:rFonts w:ascii="Arial" w:hAnsi="Arial" w:cs="Arial"/>
          <w:b/>
          <w:bCs/>
          <w:sz w:val="24"/>
          <w:szCs w:val="24"/>
        </w:rPr>
        <w:t xml:space="preserve">4. </w:t>
      </w:r>
      <w:r w:rsidRPr="00E3712D">
        <w:rPr>
          <w:rFonts w:ascii="Arial" w:hAnsi="Arial" w:cs="Arial"/>
          <w:b/>
          <w:sz w:val="24"/>
          <w:szCs w:val="24"/>
        </w:rPr>
        <w:t>Questions administratives</w:t>
      </w:r>
      <w:r w:rsidR="00E64678" w:rsidRPr="00E3712D">
        <w:rPr>
          <w:rFonts w:ascii="Arial" w:hAnsi="Arial" w:cs="Arial"/>
          <w:sz w:val="24"/>
          <w:szCs w:val="24"/>
        </w:rPr>
        <w:t>.</w:t>
      </w:r>
    </w:p>
    <w:p w14:paraId="504306C9" w14:textId="0EDECE6E"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Gérard </w:t>
      </w:r>
      <w:proofErr w:type="spellStart"/>
      <w:r w:rsidRPr="00E3712D">
        <w:rPr>
          <w:rFonts w:ascii="Arial" w:hAnsi="Arial" w:cs="Arial"/>
          <w:sz w:val="24"/>
          <w:szCs w:val="24"/>
        </w:rPr>
        <w:t>Leser</w:t>
      </w:r>
      <w:proofErr w:type="spellEnd"/>
      <w:r w:rsidRPr="00E3712D">
        <w:rPr>
          <w:rFonts w:ascii="Arial" w:hAnsi="Arial" w:cs="Arial"/>
          <w:sz w:val="24"/>
          <w:szCs w:val="24"/>
        </w:rPr>
        <w:t xml:space="preserve"> et Karen Hoffmann-</w:t>
      </w:r>
      <w:proofErr w:type="spellStart"/>
      <w:r w:rsidRPr="00E3712D">
        <w:rPr>
          <w:rFonts w:ascii="Arial" w:hAnsi="Arial" w:cs="Arial"/>
          <w:sz w:val="24"/>
          <w:szCs w:val="24"/>
        </w:rPr>
        <w:t>Schickel</w:t>
      </w:r>
      <w:proofErr w:type="spellEnd"/>
      <w:r w:rsidRPr="00E3712D">
        <w:rPr>
          <w:rFonts w:ascii="Arial" w:hAnsi="Arial" w:cs="Arial"/>
          <w:sz w:val="24"/>
          <w:szCs w:val="24"/>
        </w:rPr>
        <w:t xml:space="preserve"> se rendront à la banque afin de faire le point sur les modalités de gestion des comptes (chéquiers, signatures, etc.)</w:t>
      </w:r>
    </w:p>
    <w:p w14:paraId="5668036B" w14:textId="621C1A2E" w:rsidR="00DA02F3" w:rsidRPr="00E3712D" w:rsidRDefault="00E64678" w:rsidP="00974B6B">
      <w:pPr>
        <w:spacing w:after="120"/>
        <w:jc w:val="both"/>
        <w:rPr>
          <w:rFonts w:ascii="Arial" w:hAnsi="Arial" w:cs="Arial"/>
          <w:sz w:val="24"/>
          <w:szCs w:val="24"/>
        </w:rPr>
      </w:pPr>
      <w:r w:rsidRPr="00E3712D">
        <w:rPr>
          <w:rFonts w:ascii="Arial" w:hAnsi="Arial" w:cs="Arial"/>
          <w:sz w:val="24"/>
          <w:szCs w:val="24"/>
        </w:rPr>
        <w:t>Il est également prévu</w:t>
      </w:r>
      <w:r w:rsidR="00974B6B" w:rsidRPr="00E3712D">
        <w:rPr>
          <w:rFonts w:ascii="Arial" w:hAnsi="Arial" w:cs="Arial"/>
          <w:sz w:val="24"/>
          <w:szCs w:val="24"/>
        </w:rPr>
        <w:t> :</w:t>
      </w:r>
      <w:r w:rsidRPr="00E3712D">
        <w:rPr>
          <w:rFonts w:ascii="Arial" w:hAnsi="Arial" w:cs="Arial"/>
          <w:sz w:val="24"/>
          <w:szCs w:val="24"/>
        </w:rPr>
        <w:t xml:space="preserve"> </w:t>
      </w:r>
      <w:r w:rsidR="00DA02F3" w:rsidRPr="00E3712D">
        <w:rPr>
          <w:rFonts w:ascii="Arial" w:hAnsi="Arial" w:cs="Arial"/>
          <w:sz w:val="24"/>
          <w:szCs w:val="24"/>
        </w:rPr>
        <w:t xml:space="preserve">d’informer la </w:t>
      </w:r>
      <w:r w:rsidR="00974B6B" w:rsidRPr="00E3712D">
        <w:rPr>
          <w:rFonts w:ascii="Arial" w:hAnsi="Arial" w:cs="Arial"/>
          <w:sz w:val="24"/>
          <w:szCs w:val="24"/>
        </w:rPr>
        <w:t>v</w:t>
      </w:r>
      <w:r w:rsidR="00DA02F3" w:rsidRPr="00E3712D">
        <w:rPr>
          <w:rFonts w:ascii="Arial" w:hAnsi="Arial" w:cs="Arial"/>
          <w:sz w:val="24"/>
          <w:szCs w:val="24"/>
        </w:rPr>
        <w:t>ille de Munster du changement de présidence,</w:t>
      </w:r>
      <w:r w:rsidR="00974B6B" w:rsidRPr="00E3712D">
        <w:rPr>
          <w:rFonts w:ascii="Arial" w:hAnsi="Arial" w:cs="Arial"/>
          <w:sz w:val="24"/>
          <w:szCs w:val="24"/>
        </w:rPr>
        <w:t xml:space="preserve"> </w:t>
      </w:r>
      <w:r w:rsidR="00DA02F3" w:rsidRPr="00E3712D">
        <w:rPr>
          <w:rFonts w:ascii="Arial" w:hAnsi="Arial" w:cs="Arial"/>
          <w:sz w:val="24"/>
          <w:szCs w:val="24"/>
        </w:rPr>
        <w:t xml:space="preserve">de prévenir la Fédération des </w:t>
      </w:r>
      <w:r w:rsidR="00974B6B" w:rsidRPr="00E3712D">
        <w:rPr>
          <w:rFonts w:ascii="Arial" w:hAnsi="Arial" w:cs="Arial"/>
          <w:sz w:val="24"/>
          <w:szCs w:val="24"/>
        </w:rPr>
        <w:t>s</w:t>
      </w:r>
      <w:r w:rsidR="00DA02F3" w:rsidRPr="00E3712D">
        <w:rPr>
          <w:rFonts w:ascii="Arial" w:hAnsi="Arial" w:cs="Arial"/>
          <w:sz w:val="24"/>
          <w:szCs w:val="24"/>
        </w:rPr>
        <w:t>ociétés d’</w:t>
      </w:r>
      <w:r w:rsidR="00974B6B" w:rsidRPr="00E3712D">
        <w:rPr>
          <w:rFonts w:ascii="Arial" w:hAnsi="Arial" w:cs="Arial"/>
          <w:sz w:val="24"/>
          <w:szCs w:val="24"/>
        </w:rPr>
        <w:t>h</w:t>
      </w:r>
      <w:r w:rsidR="00DA02F3" w:rsidRPr="00E3712D">
        <w:rPr>
          <w:rFonts w:ascii="Arial" w:hAnsi="Arial" w:cs="Arial"/>
          <w:sz w:val="24"/>
          <w:szCs w:val="24"/>
        </w:rPr>
        <w:t>ist</w:t>
      </w:r>
      <w:r w:rsidRPr="00E3712D">
        <w:rPr>
          <w:rFonts w:ascii="Arial" w:hAnsi="Arial" w:cs="Arial"/>
          <w:sz w:val="24"/>
          <w:szCs w:val="24"/>
        </w:rPr>
        <w:t>oire et d’</w:t>
      </w:r>
      <w:r w:rsidR="00974B6B" w:rsidRPr="00E3712D">
        <w:rPr>
          <w:rFonts w:ascii="Arial" w:hAnsi="Arial" w:cs="Arial"/>
          <w:sz w:val="24"/>
          <w:szCs w:val="24"/>
        </w:rPr>
        <w:t>a</w:t>
      </w:r>
      <w:r w:rsidRPr="00E3712D">
        <w:rPr>
          <w:rFonts w:ascii="Arial" w:hAnsi="Arial" w:cs="Arial"/>
          <w:sz w:val="24"/>
          <w:szCs w:val="24"/>
        </w:rPr>
        <w:t xml:space="preserve">rchéologie d’Alsace, </w:t>
      </w:r>
      <w:r w:rsidR="00DA02F3" w:rsidRPr="00E3712D">
        <w:rPr>
          <w:rFonts w:ascii="Arial" w:hAnsi="Arial" w:cs="Arial"/>
          <w:sz w:val="24"/>
          <w:szCs w:val="24"/>
        </w:rPr>
        <w:t>d’effectuer les démarc</w:t>
      </w:r>
      <w:r w:rsidRPr="00E3712D">
        <w:rPr>
          <w:rFonts w:ascii="Arial" w:hAnsi="Arial" w:cs="Arial"/>
          <w:sz w:val="24"/>
          <w:szCs w:val="24"/>
        </w:rPr>
        <w:t xml:space="preserve">hes administratives nécessaires </w:t>
      </w:r>
      <w:r w:rsidR="00DA02F3" w:rsidRPr="00E3712D">
        <w:rPr>
          <w:rFonts w:ascii="Arial" w:hAnsi="Arial" w:cs="Arial"/>
          <w:sz w:val="24"/>
          <w:szCs w:val="24"/>
        </w:rPr>
        <w:t>(Jean-Marc).</w:t>
      </w:r>
    </w:p>
    <w:p w14:paraId="6F58028D" w14:textId="77777777" w:rsidR="00E64678" w:rsidRPr="00E3712D" w:rsidRDefault="00E64678" w:rsidP="00974B6B">
      <w:pPr>
        <w:spacing w:after="120"/>
        <w:jc w:val="both"/>
        <w:rPr>
          <w:rFonts w:ascii="Arial" w:hAnsi="Arial" w:cs="Arial"/>
          <w:sz w:val="24"/>
          <w:szCs w:val="24"/>
        </w:rPr>
      </w:pPr>
    </w:p>
    <w:p w14:paraId="1E66BD88" w14:textId="77777777" w:rsidR="00DA02F3" w:rsidRPr="00E3712D" w:rsidRDefault="00DA02F3" w:rsidP="00974B6B">
      <w:pPr>
        <w:spacing w:after="120"/>
        <w:jc w:val="both"/>
        <w:rPr>
          <w:rFonts w:ascii="Arial" w:hAnsi="Arial" w:cs="Arial"/>
          <w:b/>
          <w:sz w:val="24"/>
          <w:szCs w:val="24"/>
        </w:rPr>
      </w:pPr>
      <w:r w:rsidRPr="00E3712D">
        <w:rPr>
          <w:rFonts w:ascii="Arial" w:hAnsi="Arial" w:cs="Arial"/>
          <w:b/>
          <w:bCs/>
          <w:sz w:val="24"/>
          <w:szCs w:val="24"/>
        </w:rPr>
        <w:t xml:space="preserve">5. </w:t>
      </w:r>
      <w:r w:rsidRPr="00E3712D">
        <w:rPr>
          <w:rFonts w:ascii="Arial" w:hAnsi="Arial" w:cs="Arial"/>
          <w:b/>
          <w:sz w:val="24"/>
          <w:szCs w:val="24"/>
        </w:rPr>
        <w:t>Manifestations et activités à venir</w:t>
      </w:r>
      <w:r w:rsidR="00E64678" w:rsidRPr="00E3712D">
        <w:rPr>
          <w:rFonts w:ascii="Arial" w:hAnsi="Arial" w:cs="Arial"/>
          <w:b/>
          <w:sz w:val="24"/>
          <w:szCs w:val="24"/>
        </w:rPr>
        <w:t>.</w:t>
      </w:r>
    </w:p>
    <w:p w14:paraId="1C2A4415" w14:textId="6700AF5E"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Stands et événements</w:t>
      </w:r>
      <w:r w:rsidR="00974B6B" w:rsidRPr="00E3712D">
        <w:rPr>
          <w:rFonts w:ascii="Arial" w:hAnsi="Arial" w:cs="Arial"/>
          <w:sz w:val="24"/>
          <w:szCs w:val="24"/>
        </w:rPr>
        <w:t> :</w:t>
      </w:r>
    </w:p>
    <w:p w14:paraId="1C82ABD4" w14:textId="21A9DC9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Journée des associations (Munster) – 16 mai (14 h à 17 h, parc Albert Schweitzer)</w:t>
      </w:r>
      <w:r w:rsidR="00974B6B" w:rsidRPr="00E3712D">
        <w:rPr>
          <w:rFonts w:ascii="Arial" w:hAnsi="Arial" w:cs="Arial"/>
          <w:sz w:val="24"/>
          <w:szCs w:val="24"/>
        </w:rPr>
        <w:t>.</w:t>
      </w:r>
    </w:p>
    <w:p w14:paraId="5C06A175" w14:textId="0C805205"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Permanence assurée par Gérard</w:t>
      </w:r>
      <w:r w:rsidR="009D7106" w:rsidRPr="00E3712D">
        <w:rPr>
          <w:rFonts w:ascii="Arial" w:hAnsi="Arial" w:cs="Arial"/>
          <w:sz w:val="24"/>
          <w:szCs w:val="24"/>
        </w:rPr>
        <w:t xml:space="preserve"> et</w:t>
      </w:r>
      <w:r w:rsidRPr="00E3712D">
        <w:rPr>
          <w:rFonts w:ascii="Arial" w:hAnsi="Arial" w:cs="Arial"/>
          <w:sz w:val="24"/>
          <w:szCs w:val="24"/>
        </w:rPr>
        <w:t xml:space="preserve"> Éric </w:t>
      </w:r>
      <w:r w:rsidR="009D7106" w:rsidRPr="00E3712D">
        <w:rPr>
          <w:rFonts w:ascii="Arial" w:hAnsi="Arial" w:cs="Arial"/>
          <w:sz w:val="24"/>
          <w:szCs w:val="24"/>
        </w:rPr>
        <w:t>(+</w:t>
      </w:r>
      <w:r w:rsidRPr="00E3712D">
        <w:rPr>
          <w:rFonts w:ascii="Arial" w:hAnsi="Arial" w:cs="Arial"/>
          <w:sz w:val="24"/>
          <w:szCs w:val="24"/>
        </w:rPr>
        <w:t xml:space="preserve"> Camille</w:t>
      </w:r>
      <w:r w:rsidR="009D7106" w:rsidRPr="00E3712D">
        <w:rPr>
          <w:rFonts w:ascii="Arial" w:hAnsi="Arial" w:cs="Arial"/>
          <w:sz w:val="24"/>
          <w:szCs w:val="24"/>
        </w:rPr>
        <w:t xml:space="preserve"> ponctuellement</w:t>
      </w:r>
      <w:r w:rsidR="00974B6B" w:rsidRPr="00E3712D">
        <w:rPr>
          <w:rFonts w:ascii="Arial" w:hAnsi="Arial" w:cs="Arial"/>
          <w:sz w:val="24"/>
          <w:szCs w:val="24"/>
        </w:rPr>
        <w:t> :</w:t>
      </w:r>
      <w:r w:rsidR="009D7106" w:rsidRPr="00E3712D">
        <w:rPr>
          <w:rFonts w:ascii="Arial" w:hAnsi="Arial" w:cs="Arial"/>
          <w:sz w:val="24"/>
          <w:szCs w:val="24"/>
        </w:rPr>
        <w:t xml:space="preserve"> sera au stand Projets pour la </w:t>
      </w:r>
      <w:r w:rsidR="00974B6B" w:rsidRPr="00E3712D">
        <w:rPr>
          <w:rFonts w:ascii="Arial" w:hAnsi="Arial" w:cs="Arial"/>
          <w:sz w:val="24"/>
          <w:szCs w:val="24"/>
        </w:rPr>
        <w:t>v</w:t>
      </w:r>
      <w:r w:rsidR="009D7106" w:rsidRPr="00E3712D">
        <w:rPr>
          <w:rFonts w:ascii="Arial" w:hAnsi="Arial" w:cs="Arial"/>
          <w:sz w:val="24"/>
          <w:szCs w:val="24"/>
        </w:rPr>
        <w:t>allée)</w:t>
      </w:r>
      <w:r w:rsidR="00974B6B" w:rsidRPr="00E3712D">
        <w:rPr>
          <w:rFonts w:ascii="Arial" w:hAnsi="Arial" w:cs="Arial"/>
          <w:sz w:val="24"/>
          <w:szCs w:val="24"/>
        </w:rPr>
        <w:t>.</w:t>
      </w:r>
    </w:p>
    <w:p w14:paraId="056CDD40" w14:textId="31D73008"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Transhumance – 13 septembre (place du Marché à Munster, 9 h à 18 h)</w:t>
      </w:r>
      <w:r w:rsidR="00974B6B" w:rsidRPr="00E3712D">
        <w:rPr>
          <w:rFonts w:ascii="Arial" w:hAnsi="Arial" w:cs="Arial"/>
          <w:sz w:val="24"/>
          <w:szCs w:val="24"/>
        </w:rPr>
        <w:t>.</w:t>
      </w:r>
    </w:p>
    <w:p w14:paraId="3C708843" w14:textId="53061982"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Participants</w:t>
      </w:r>
      <w:r w:rsidR="00974B6B" w:rsidRPr="00E3712D">
        <w:rPr>
          <w:rFonts w:ascii="Arial" w:hAnsi="Arial" w:cs="Arial"/>
          <w:sz w:val="24"/>
          <w:szCs w:val="24"/>
        </w:rPr>
        <w:t> :</w:t>
      </w:r>
      <w:r w:rsidRPr="00E3712D">
        <w:rPr>
          <w:rFonts w:ascii="Arial" w:hAnsi="Arial" w:cs="Arial"/>
          <w:sz w:val="24"/>
          <w:szCs w:val="24"/>
        </w:rPr>
        <w:t xml:space="preserve"> Camille, Denis et Gérard</w:t>
      </w:r>
      <w:r w:rsidR="00E64678" w:rsidRPr="00E3712D">
        <w:rPr>
          <w:rFonts w:ascii="Arial" w:hAnsi="Arial" w:cs="Arial"/>
          <w:sz w:val="24"/>
          <w:szCs w:val="24"/>
        </w:rPr>
        <w:t>.</w:t>
      </w:r>
    </w:p>
    <w:p w14:paraId="44284C07" w14:textId="275A6ECF"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lastRenderedPageBreak/>
        <w:t>Journées européennes du patrimoine – 19 et 20 septembre (mairie de Munster)</w:t>
      </w:r>
      <w:r w:rsidR="00974B6B" w:rsidRPr="00E3712D">
        <w:rPr>
          <w:rFonts w:ascii="Arial" w:hAnsi="Arial" w:cs="Arial"/>
          <w:sz w:val="24"/>
          <w:szCs w:val="24"/>
        </w:rPr>
        <w:t>.</w:t>
      </w:r>
    </w:p>
    <w:p w14:paraId="58F992A4" w14:textId="5359D51D"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Gérard assurera également une visite guidée des canaux de Munster</w:t>
      </w:r>
      <w:r w:rsidR="00974B6B" w:rsidRPr="00E3712D">
        <w:rPr>
          <w:rFonts w:ascii="Arial" w:hAnsi="Arial" w:cs="Arial"/>
          <w:sz w:val="24"/>
          <w:szCs w:val="24"/>
        </w:rPr>
        <w:t>.</w:t>
      </w:r>
    </w:p>
    <w:p w14:paraId="797B7F35" w14:textId="3851922D"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Festival du Livre de Colmar – 21 et 22 novembre</w:t>
      </w:r>
      <w:r w:rsidR="00974B6B" w:rsidRPr="00E3712D">
        <w:rPr>
          <w:rFonts w:ascii="Arial" w:hAnsi="Arial" w:cs="Arial"/>
          <w:sz w:val="24"/>
          <w:szCs w:val="24"/>
        </w:rPr>
        <w:t>.</w:t>
      </w:r>
    </w:p>
    <w:p w14:paraId="11CC0819" w14:textId="2C619D9E"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Karen sera présente samedi matin avec Éric pour le transport des ouvrages</w:t>
      </w:r>
      <w:r w:rsidR="00612AB2" w:rsidRPr="00E3712D">
        <w:rPr>
          <w:rFonts w:ascii="Arial" w:hAnsi="Arial" w:cs="Arial"/>
          <w:sz w:val="24"/>
          <w:szCs w:val="24"/>
        </w:rPr>
        <w:t xml:space="preserve">, et </w:t>
      </w:r>
      <w:r w:rsidR="00974B6B" w:rsidRPr="00E3712D">
        <w:rPr>
          <w:rFonts w:ascii="Arial" w:hAnsi="Arial" w:cs="Arial"/>
          <w:sz w:val="24"/>
          <w:szCs w:val="24"/>
        </w:rPr>
        <w:t>Éric</w:t>
      </w:r>
      <w:r w:rsidR="00612AB2" w:rsidRPr="00E3712D">
        <w:rPr>
          <w:rFonts w:ascii="Arial" w:hAnsi="Arial" w:cs="Arial"/>
          <w:sz w:val="24"/>
          <w:szCs w:val="24"/>
        </w:rPr>
        <w:t xml:space="preserve"> les rapportera à Munster</w:t>
      </w:r>
      <w:r w:rsidR="00974B6B" w:rsidRPr="00E3712D">
        <w:rPr>
          <w:rFonts w:ascii="Arial" w:hAnsi="Arial" w:cs="Arial"/>
          <w:sz w:val="24"/>
          <w:szCs w:val="24"/>
        </w:rPr>
        <w:t>.</w:t>
      </w:r>
    </w:p>
    <w:p w14:paraId="5B5F53AA" w14:textId="77777777" w:rsidR="00DA02F3" w:rsidRPr="00E3712D" w:rsidRDefault="00DA02F3" w:rsidP="00974B6B">
      <w:pPr>
        <w:spacing w:after="120"/>
        <w:jc w:val="both"/>
        <w:rPr>
          <w:rFonts w:ascii="Arial" w:hAnsi="Arial" w:cs="Arial"/>
          <w:sz w:val="24"/>
          <w:szCs w:val="24"/>
        </w:rPr>
      </w:pPr>
    </w:p>
    <w:p w14:paraId="73197D84" w14:textId="05CE0816"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Un appel à bénévoles sera lancé</w:t>
      </w:r>
      <w:r w:rsidR="00974B6B" w:rsidRPr="00E3712D">
        <w:rPr>
          <w:rFonts w:ascii="Arial" w:hAnsi="Arial" w:cs="Arial"/>
          <w:sz w:val="24"/>
          <w:szCs w:val="24"/>
        </w:rPr>
        <w:t> ;</w:t>
      </w:r>
      <w:r w:rsidRPr="00E3712D">
        <w:rPr>
          <w:rFonts w:ascii="Arial" w:hAnsi="Arial" w:cs="Arial"/>
          <w:sz w:val="24"/>
          <w:szCs w:val="24"/>
        </w:rPr>
        <w:t xml:space="preserve"> un tableau de disponibilités sera transmis par Jean-Marc.</w:t>
      </w:r>
    </w:p>
    <w:p w14:paraId="33F12C36" w14:textId="77777777" w:rsidR="00DA02F3" w:rsidRPr="00E3712D" w:rsidRDefault="00DA02F3" w:rsidP="00974B6B">
      <w:pPr>
        <w:spacing w:after="120"/>
        <w:jc w:val="both"/>
        <w:rPr>
          <w:rFonts w:ascii="Arial" w:hAnsi="Arial" w:cs="Arial"/>
          <w:sz w:val="24"/>
          <w:szCs w:val="24"/>
        </w:rPr>
      </w:pPr>
    </w:p>
    <w:p w14:paraId="4639E5D0" w14:textId="1C907E7C"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Conférences</w:t>
      </w:r>
      <w:r w:rsidR="00974B6B" w:rsidRPr="00E3712D">
        <w:rPr>
          <w:rFonts w:ascii="Arial" w:hAnsi="Arial" w:cs="Arial"/>
          <w:sz w:val="24"/>
          <w:szCs w:val="24"/>
        </w:rPr>
        <w:t> :</w:t>
      </w:r>
    </w:p>
    <w:p w14:paraId="3632405E" w14:textId="5EC18EB1"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Un cycle de conférences est prévu entre janvier et avril 2027, en partenariat avec «</w:t>
      </w:r>
      <w:r w:rsidR="00974B6B" w:rsidRPr="00E3712D">
        <w:rPr>
          <w:rFonts w:ascii="Arial" w:hAnsi="Arial" w:cs="Arial"/>
          <w:sz w:val="24"/>
          <w:szCs w:val="24"/>
        </w:rPr>
        <w:t> </w:t>
      </w:r>
      <w:r w:rsidRPr="00E3712D">
        <w:rPr>
          <w:rFonts w:ascii="Arial" w:hAnsi="Arial" w:cs="Arial"/>
          <w:sz w:val="24"/>
          <w:szCs w:val="24"/>
        </w:rPr>
        <w:t xml:space="preserve">Projets pour la </w:t>
      </w:r>
      <w:r w:rsidR="00974B6B" w:rsidRPr="00E3712D">
        <w:rPr>
          <w:rFonts w:ascii="Arial" w:hAnsi="Arial" w:cs="Arial"/>
          <w:sz w:val="24"/>
          <w:szCs w:val="24"/>
        </w:rPr>
        <w:t>v</w:t>
      </w:r>
      <w:r w:rsidRPr="00E3712D">
        <w:rPr>
          <w:rFonts w:ascii="Arial" w:hAnsi="Arial" w:cs="Arial"/>
          <w:sz w:val="24"/>
          <w:szCs w:val="24"/>
        </w:rPr>
        <w:t>allée</w:t>
      </w:r>
      <w:r w:rsidR="00974B6B" w:rsidRPr="00E3712D">
        <w:rPr>
          <w:rFonts w:ascii="Arial" w:hAnsi="Arial" w:cs="Arial"/>
          <w:sz w:val="24"/>
          <w:szCs w:val="24"/>
        </w:rPr>
        <w:t> </w:t>
      </w:r>
      <w:r w:rsidRPr="00E3712D">
        <w:rPr>
          <w:rFonts w:ascii="Arial" w:hAnsi="Arial" w:cs="Arial"/>
          <w:sz w:val="24"/>
          <w:szCs w:val="24"/>
        </w:rPr>
        <w:t>». Le programme sera communiqué en temps utile.</w:t>
      </w:r>
    </w:p>
    <w:p w14:paraId="40DC2DE4" w14:textId="77777777" w:rsidR="00DA02F3" w:rsidRPr="00E3712D" w:rsidRDefault="00DA02F3" w:rsidP="00974B6B">
      <w:pPr>
        <w:spacing w:after="120"/>
        <w:jc w:val="both"/>
        <w:rPr>
          <w:rFonts w:ascii="Arial" w:hAnsi="Arial" w:cs="Arial"/>
          <w:sz w:val="24"/>
          <w:szCs w:val="24"/>
        </w:rPr>
      </w:pPr>
    </w:p>
    <w:p w14:paraId="59D95234" w14:textId="38396A3F"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Rencontre</w:t>
      </w:r>
      <w:r w:rsidR="00974B6B" w:rsidRPr="00E3712D">
        <w:rPr>
          <w:rFonts w:ascii="Arial" w:hAnsi="Arial" w:cs="Arial"/>
          <w:sz w:val="24"/>
          <w:szCs w:val="24"/>
        </w:rPr>
        <w:t> :</w:t>
      </w:r>
    </w:p>
    <w:p w14:paraId="01336E95" w14:textId="1325DE70"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Le 13 juin, le Comité d’</w:t>
      </w:r>
      <w:r w:rsidR="00974B6B" w:rsidRPr="00E3712D">
        <w:rPr>
          <w:rFonts w:ascii="Arial" w:hAnsi="Arial" w:cs="Arial"/>
          <w:sz w:val="24"/>
          <w:szCs w:val="24"/>
        </w:rPr>
        <w:t>h</w:t>
      </w:r>
      <w:r w:rsidRPr="00E3712D">
        <w:rPr>
          <w:rFonts w:ascii="Arial" w:hAnsi="Arial" w:cs="Arial"/>
          <w:sz w:val="24"/>
          <w:szCs w:val="24"/>
        </w:rPr>
        <w:t>istoire régionale d’Alsace organise une journée à Munster. Les membres y sont cordialement invités.</w:t>
      </w:r>
      <w:r w:rsidR="00612AB2" w:rsidRPr="00E3712D">
        <w:rPr>
          <w:rFonts w:ascii="Arial" w:hAnsi="Arial" w:cs="Arial"/>
          <w:sz w:val="24"/>
          <w:szCs w:val="24"/>
        </w:rPr>
        <w:t xml:space="preserve"> Le programme sera envoyé en temps utile.</w:t>
      </w:r>
    </w:p>
    <w:p w14:paraId="2D260DDE" w14:textId="77777777" w:rsidR="00DA02F3" w:rsidRPr="00E3712D" w:rsidRDefault="00DA02F3" w:rsidP="00974B6B">
      <w:pPr>
        <w:spacing w:after="120"/>
        <w:jc w:val="both"/>
        <w:rPr>
          <w:rFonts w:ascii="Arial" w:hAnsi="Arial" w:cs="Arial"/>
          <w:sz w:val="24"/>
          <w:szCs w:val="24"/>
        </w:rPr>
      </w:pPr>
    </w:p>
    <w:p w14:paraId="27EEB8EB" w14:textId="77777777" w:rsidR="00DA02F3" w:rsidRPr="00E3712D" w:rsidRDefault="00DA02F3" w:rsidP="00974B6B">
      <w:pPr>
        <w:spacing w:after="120"/>
        <w:jc w:val="both"/>
        <w:rPr>
          <w:rFonts w:ascii="Arial" w:hAnsi="Arial" w:cs="Arial"/>
          <w:b/>
          <w:sz w:val="24"/>
          <w:szCs w:val="24"/>
        </w:rPr>
      </w:pPr>
      <w:r w:rsidRPr="00E3712D">
        <w:rPr>
          <w:rFonts w:ascii="Arial" w:hAnsi="Arial" w:cs="Arial"/>
          <w:b/>
          <w:bCs/>
          <w:sz w:val="24"/>
          <w:szCs w:val="24"/>
        </w:rPr>
        <w:t xml:space="preserve">6. </w:t>
      </w:r>
      <w:r w:rsidRPr="00E3712D">
        <w:rPr>
          <w:rFonts w:ascii="Arial" w:hAnsi="Arial" w:cs="Arial"/>
          <w:b/>
          <w:sz w:val="24"/>
          <w:szCs w:val="24"/>
        </w:rPr>
        <w:t>Exposition du centenaire (médiathèque de Munster)</w:t>
      </w:r>
    </w:p>
    <w:p w14:paraId="7E367FC6"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Une exposition est prévue de début novembre à fin janvier.</w:t>
      </w:r>
    </w:p>
    <w:p w14:paraId="0BD0C488" w14:textId="7414BF76"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Objectif</w:t>
      </w:r>
      <w:r w:rsidR="00974B6B" w:rsidRPr="00E3712D">
        <w:rPr>
          <w:rFonts w:ascii="Arial" w:hAnsi="Arial" w:cs="Arial"/>
          <w:sz w:val="24"/>
          <w:szCs w:val="24"/>
        </w:rPr>
        <w:t> :</w:t>
      </w:r>
      <w:r w:rsidRPr="00E3712D">
        <w:rPr>
          <w:rFonts w:ascii="Arial" w:hAnsi="Arial" w:cs="Arial"/>
          <w:sz w:val="24"/>
          <w:szCs w:val="24"/>
        </w:rPr>
        <w:t xml:space="preserve"> mettre en valeur l’histoire et les activités de la </w:t>
      </w:r>
      <w:r w:rsidR="00974B6B" w:rsidRPr="00E3712D">
        <w:rPr>
          <w:rFonts w:ascii="Arial" w:hAnsi="Arial" w:cs="Arial"/>
          <w:sz w:val="24"/>
          <w:szCs w:val="24"/>
        </w:rPr>
        <w:t>s</w:t>
      </w:r>
      <w:r w:rsidRPr="00E3712D">
        <w:rPr>
          <w:rFonts w:ascii="Arial" w:hAnsi="Arial" w:cs="Arial"/>
          <w:sz w:val="24"/>
          <w:szCs w:val="24"/>
        </w:rPr>
        <w:t>ociété à travers des documents originaux (statuts, annuaires, archives), dans une présentation accessible et attractive.</w:t>
      </w:r>
    </w:p>
    <w:p w14:paraId="63105F5C" w14:textId="623D7281"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Une commission </w:t>
      </w:r>
      <w:r w:rsidR="00E64678" w:rsidRPr="00E3712D">
        <w:rPr>
          <w:rFonts w:ascii="Arial" w:hAnsi="Arial" w:cs="Arial"/>
          <w:sz w:val="24"/>
          <w:szCs w:val="24"/>
        </w:rPr>
        <w:t>ad hoc «</w:t>
      </w:r>
      <w:r w:rsidR="00974B6B" w:rsidRPr="00E3712D">
        <w:rPr>
          <w:rFonts w:ascii="Arial" w:hAnsi="Arial" w:cs="Arial"/>
          <w:sz w:val="24"/>
          <w:szCs w:val="24"/>
        </w:rPr>
        <w:t> </w:t>
      </w:r>
      <w:r w:rsidRPr="00E3712D">
        <w:rPr>
          <w:rFonts w:ascii="Arial" w:hAnsi="Arial" w:cs="Arial"/>
          <w:sz w:val="24"/>
          <w:szCs w:val="24"/>
        </w:rPr>
        <w:t>exposition</w:t>
      </w:r>
      <w:r w:rsidR="00974B6B" w:rsidRPr="00E3712D">
        <w:rPr>
          <w:rFonts w:ascii="Arial" w:hAnsi="Arial" w:cs="Arial"/>
          <w:sz w:val="24"/>
          <w:szCs w:val="24"/>
        </w:rPr>
        <w:t> </w:t>
      </w:r>
      <w:r w:rsidRPr="00E3712D">
        <w:rPr>
          <w:rFonts w:ascii="Arial" w:hAnsi="Arial" w:cs="Arial"/>
          <w:sz w:val="24"/>
          <w:szCs w:val="24"/>
        </w:rPr>
        <w:t>» est constituée</w:t>
      </w:r>
      <w:r w:rsidR="00974B6B" w:rsidRPr="00E3712D">
        <w:rPr>
          <w:rFonts w:ascii="Arial" w:hAnsi="Arial" w:cs="Arial"/>
          <w:sz w:val="24"/>
          <w:szCs w:val="24"/>
        </w:rPr>
        <w:t> :</w:t>
      </w:r>
      <w:r w:rsidRPr="00E3712D">
        <w:rPr>
          <w:rFonts w:ascii="Arial" w:hAnsi="Arial" w:cs="Arial"/>
          <w:sz w:val="24"/>
          <w:szCs w:val="24"/>
        </w:rPr>
        <w:t xml:space="preserve"> Karen, Juliette, Camille, Denis, Gérard, Rémy.</w:t>
      </w:r>
    </w:p>
    <w:p w14:paraId="062730FB" w14:textId="77777777" w:rsidR="00DA02F3" w:rsidRPr="00E3712D" w:rsidRDefault="00DA02F3" w:rsidP="00974B6B">
      <w:pPr>
        <w:spacing w:after="120"/>
        <w:jc w:val="both"/>
        <w:rPr>
          <w:rFonts w:ascii="Arial" w:hAnsi="Arial" w:cs="Arial"/>
          <w:sz w:val="24"/>
          <w:szCs w:val="24"/>
        </w:rPr>
      </w:pPr>
    </w:p>
    <w:p w14:paraId="288EB785" w14:textId="4FD7849C" w:rsidR="00DA02F3" w:rsidRPr="00E3712D" w:rsidRDefault="00E64678" w:rsidP="00974B6B">
      <w:pPr>
        <w:spacing w:after="120"/>
        <w:jc w:val="both"/>
        <w:rPr>
          <w:rFonts w:ascii="Arial" w:hAnsi="Arial" w:cs="Arial"/>
          <w:sz w:val="24"/>
          <w:szCs w:val="24"/>
        </w:rPr>
      </w:pPr>
      <w:r w:rsidRPr="00E3712D">
        <w:rPr>
          <w:rFonts w:ascii="Arial" w:hAnsi="Arial" w:cs="Arial"/>
          <w:sz w:val="24"/>
          <w:szCs w:val="24"/>
        </w:rPr>
        <w:t>Réunions prévues</w:t>
      </w:r>
      <w:r w:rsidR="00974B6B" w:rsidRPr="00E3712D">
        <w:rPr>
          <w:rFonts w:ascii="Arial" w:hAnsi="Arial" w:cs="Arial"/>
          <w:sz w:val="24"/>
          <w:szCs w:val="24"/>
        </w:rPr>
        <w:t> :</w:t>
      </w:r>
      <w:r w:rsidRPr="00E3712D">
        <w:rPr>
          <w:rFonts w:ascii="Arial" w:hAnsi="Arial" w:cs="Arial"/>
          <w:sz w:val="24"/>
          <w:szCs w:val="24"/>
        </w:rPr>
        <w:t xml:space="preserve"> </w:t>
      </w:r>
      <w:r w:rsidR="00DA02F3" w:rsidRPr="00E3712D">
        <w:rPr>
          <w:rFonts w:ascii="Arial" w:hAnsi="Arial" w:cs="Arial"/>
          <w:sz w:val="24"/>
          <w:szCs w:val="24"/>
        </w:rPr>
        <w:t>lundi 1</w:t>
      </w:r>
      <w:r w:rsidRPr="00E3712D">
        <w:rPr>
          <w:rFonts w:ascii="Arial" w:hAnsi="Arial" w:cs="Arial"/>
          <w:sz w:val="24"/>
          <w:szCs w:val="24"/>
        </w:rPr>
        <w:t xml:space="preserve">1 mai à 14 h (salle de la Laub) et </w:t>
      </w:r>
      <w:r w:rsidR="00DA02F3" w:rsidRPr="00E3712D">
        <w:rPr>
          <w:rFonts w:ascii="Arial" w:hAnsi="Arial" w:cs="Arial"/>
          <w:sz w:val="24"/>
          <w:szCs w:val="24"/>
        </w:rPr>
        <w:t>mardi 26 mai à 10 h (même lieu)</w:t>
      </w:r>
      <w:r w:rsidR="00974B6B" w:rsidRPr="00E3712D">
        <w:rPr>
          <w:rFonts w:ascii="Arial" w:hAnsi="Arial" w:cs="Arial"/>
          <w:sz w:val="24"/>
          <w:szCs w:val="24"/>
        </w:rPr>
        <w:t>.</w:t>
      </w:r>
    </w:p>
    <w:p w14:paraId="062334D9" w14:textId="77777777" w:rsidR="00DA02F3" w:rsidRPr="00E3712D" w:rsidRDefault="00DA02F3" w:rsidP="00974B6B">
      <w:pPr>
        <w:spacing w:after="120"/>
        <w:jc w:val="both"/>
        <w:rPr>
          <w:rFonts w:ascii="Arial" w:hAnsi="Arial" w:cs="Arial"/>
          <w:sz w:val="24"/>
          <w:szCs w:val="24"/>
        </w:rPr>
      </w:pPr>
    </w:p>
    <w:p w14:paraId="0FAF1FE8" w14:textId="38ECE840"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Éléments pratiques (à confirmer)</w:t>
      </w:r>
      <w:r w:rsidR="00974B6B" w:rsidRPr="00E3712D">
        <w:rPr>
          <w:rFonts w:ascii="Arial" w:hAnsi="Arial" w:cs="Arial"/>
          <w:sz w:val="24"/>
          <w:szCs w:val="24"/>
        </w:rPr>
        <w:t> :</w:t>
      </w:r>
    </w:p>
    <w:p w14:paraId="4C67CE2A" w14:textId="7905307D"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Installation</w:t>
      </w:r>
      <w:r w:rsidR="00974B6B" w:rsidRPr="00E3712D">
        <w:rPr>
          <w:rFonts w:ascii="Arial" w:hAnsi="Arial" w:cs="Arial"/>
          <w:sz w:val="24"/>
          <w:szCs w:val="24"/>
        </w:rPr>
        <w:t> :</w:t>
      </w:r>
      <w:r w:rsidRPr="00E3712D">
        <w:rPr>
          <w:rFonts w:ascii="Arial" w:hAnsi="Arial" w:cs="Arial"/>
          <w:sz w:val="24"/>
          <w:szCs w:val="24"/>
        </w:rPr>
        <w:t xml:space="preserve"> mardi 3 novembre (matin)</w:t>
      </w:r>
    </w:p>
    <w:p w14:paraId="455CF4A7" w14:textId="2278AAB3"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Vernissage</w:t>
      </w:r>
      <w:r w:rsidR="00974B6B" w:rsidRPr="00E3712D">
        <w:rPr>
          <w:rFonts w:ascii="Arial" w:hAnsi="Arial" w:cs="Arial"/>
          <w:sz w:val="24"/>
          <w:szCs w:val="24"/>
        </w:rPr>
        <w:t> :</w:t>
      </w:r>
      <w:r w:rsidRPr="00E3712D">
        <w:rPr>
          <w:rFonts w:ascii="Arial" w:hAnsi="Arial" w:cs="Arial"/>
          <w:sz w:val="24"/>
          <w:szCs w:val="24"/>
        </w:rPr>
        <w:t xml:space="preserve"> vers 18 h </w:t>
      </w:r>
      <w:r w:rsidR="00974B6B" w:rsidRPr="00E3712D">
        <w:rPr>
          <w:rFonts w:ascii="Arial" w:hAnsi="Arial" w:cs="Arial"/>
          <w:sz w:val="24"/>
          <w:szCs w:val="24"/>
        </w:rPr>
        <w:t xml:space="preserve">- </w:t>
      </w:r>
      <w:r w:rsidRPr="00E3712D">
        <w:rPr>
          <w:rFonts w:ascii="Arial" w:hAnsi="Arial" w:cs="Arial"/>
          <w:sz w:val="24"/>
          <w:szCs w:val="24"/>
        </w:rPr>
        <w:t>18 h 30</w:t>
      </w:r>
    </w:p>
    <w:p w14:paraId="1A228AE1" w14:textId="4D17DD03"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Démontage</w:t>
      </w:r>
      <w:r w:rsidR="00974B6B" w:rsidRPr="00E3712D">
        <w:rPr>
          <w:rFonts w:ascii="Arial" w:hAnsi="Arial" w:cs="Arial"/>
          <w:sz w:val="24"/>
          <w:szCs w:val="24"/>
        </w:rPr>
        <w:t> :</w:t>
      </w:r>
      <w:r w:rsidRPr="00E3712D">
        <w:rPr>
          <w:rFonts w:ascii="Arial" w:hAnsi="Arial" w:cs="Arial"/>
          <w:sz w:val="24"/>
          <w:szCs w:val="24"/>
        </w:rPr>
        <w:t xml:space="preserve"> fin janvier</w:t>
      </w:r>
    </w:p>
    <w:p w14:paraId="3A3695E8" w14:textId="7396E195"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Mise à disposition</w:t>
      </w:r>
      <w:r w:rsidR="00974B6B" w:rsidRPr="00E3712D">
        <w:rPr>
          <w:rFonts w:ascii="Arial" w:hAnsi="Arial" w:cs="Arial"/>
          <w:sz w:val="24"/>
          <w:szCs w:val="24"/>
        </w:rPr>
        <w:t> :</w:t>
      </w:r>
      <w:r w:rsidRPr="00E3712D">
        <w:rPr>
          <w:rFonts w:ascii="Arial" w:hAnsi="Arial" w:cs="Arial"/>
          <w:sz w:val="24"/>
          <w:szCs w:val="24"/>
        </w:rPr>
        <w:t xml:space="preserve"> vitrines et écran pour diaporama</w:t>
      </w:r>
    </w:p>
    <w:p w14:paraId="5B21B9A6" w14:textId="77777777" w:rsidR="00DA02F3" w:rsidRPr="00E3712D" w:rsidRDefault="00DA02F3" w:rsidP="00974B6B">
      <w:pPr>
        <w:spacing w:after="120"/>
        <w:jc w:val="both"/>
        <w:rPr>
          <w:rFonts w:ascii="Arial" w:hAnsi="Arial" w:cs="Arial"/>
          <w:sz w:val="24"/>
          <w:szCs w:val="24"/>
        </w:rPr>
      </w:pPr>
    </w:p>
    <w:p w14:paraId="37DC0360" w14:textId="3A98D49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lastRenderedPageBreak/>
        <w:t>Horaires d’ouverture au public</w:t>
      </w:r>
      <w:r w:rsidR="00974B6B" w:rsidRPr="00E3712D">
        <w:rPr>
          <w:rFonts w:ascii="Arial" w:hAnsi="Arial" w:cs="Arial"/>
          <w:sz w:val="24"/>
          <w:szCs w:val="24"/>
        </w:rPr>
        <w:t> :</w:t>
      </w:r>
    </w:p>
    <w:p w14:paraId="0E7A4D33" w14:textId="3A78E911"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Mardi</w:t>
      </w:r>
      <w:r w:rsidR="00974B6B" w:rsidRPr="00E3712D">
        <w:rPr>
          <w:rFonts w:ascii="Arial" w:hAnsi="Arial" w:cs="Arial"/>
          <w:sz w:val="24"/>
          <w:szCs w:val="24"/>
        </w:rPr>
        <w:t> :</w:t>
      </w:r>
      <w:r w:rsidRPr="00E3712D">
        <w:rPr>
          <w:rFonts w:ascii="Arial" w:hAnsi="Arial" w:cs="Arial"/>
          <w:sz w:val="24"/>
          <w:szCs w:val="24"/>
        </w:rPr>
        <w:t xml:space="preserve"> 17 h 15 – 20 h</w:t>
      </w:r>
    </w:p>
    <w:p w14:paraId="04F05068" w14:textId="39D7CB7E"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Mercredi</w:t>
      </w:r>
      <w:r w:rsidR="00974B6B" w:rsidRPr="00E3712D">
        <w:rPr>
          <w:rFonts w:ascii="Arial" w:hAnsi="Arial" w:cs="Arial"/>
          <w:sz w:val="24"/>
          <w:szCs w:val="24"/>
        </w:rPr>
        <w:t> :</w:t>
      </w:r>
      <w:r w:rsidRPr="00E3712D">
        <w:rPr>
          <w:rFonts w:ascii="Arial" w:hAnsi="Arial" w:cs="Arial"/>
          <w:sz w:val="24"/>
          <w:szCs w:val="24"/>
        </w:rPr>
        <w:t xml:space="preserve"> 9 h 30 – 13 h 30</w:t>
      </w:r>
    </w:p>
    <w:p w14:paraId="12496613" w14:textId="5A05BE5D"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Vendredi</w:t>
      </w:r>
      <w:r w:rsidR="00974B6B" w:rsidRPr="00E3712D">
        <w:rPr>
          <w:rFonts w:ascii="Arial" w:hAnsi="Arial" w:cs="Arial"/>
          <w:sz w:val="24"/>
          <w:szCs w:val="24"/>
        </w:rPr>
        <w:t> :</w:t>
      </w:r>
      <w:r w:rsidRPr="00E3712D">
        <w:rPr>
          <w:rFonts w:ascii="Arial" w:hAnsi="Arial" w:cs="Arial"/>
          <w:sz w:val="24"/>
          <w:szCs w:val="24"/>
        </w:rPr>
        <w:t xml:space="preserve"> 15 h – 18 h 30</w:t>
      </w:r>
    </w:p>
    <w:p w14:paraId="24DD9489" w14:textId="1D4FA9D9"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Samedi</w:t>
      </w:r>
      <w:r w:rsidR="00974B6B" w:rsidRPr="00E3712D">
        <w:rPr>
          <w:rFonts w:ascii="Arial" w:hAnsi="Arial" w:cs="Arial"/>
          <w:sz w:val="24"/>
          <w:szCs w:val="24"/>
        </w:rPr>
        <w:t> :</w:t>
      </w:r>
      <w:r w:rsidRPr="00E3712D">
        <w:rPr>
          <w:rFonts w:ascii="Arial" w:hAnsi="Arial" w:cs="Arial"/>
          <w:sz w:val="24"/>
          <w:szCs w:val="24"/>
        </w:rPr>
        <w:t xml:space="preserve"> 9 h 30 – 13 h 30</w:t>
      </w:r>
    </w:p>
    <w:p w14:paraId="639816FF"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Possibilité d’accueil de groupes scolaires le jeudi.</w:t>
      </w:r>
    </w:p>
    <w:p w14:paraId="5CB71C90" w14:textId="77777777" w:rsidR="00DA02F3" w:rsidRPr="00E3712D" w:rsidRDefault="00DA02F3" w:rsidP="00974B6B">
      <w:pPr>
        <w:spacing w:after="120"/>
        <w:jc w:val="both"/>
        <w:rPr>
          <w:rFonts w:ascii="Arial" w:hAnsi="Arial" w:cs="Arial"/>
          <w:sz w:val="24"/>
          <w:szCs w:val="24"/>
        </w:rPr>
      </w:pPr>
    </w:p>
    <w:p w14:paraId="77CF97AD" w14:textId="77777777" w:rsidR="00DA02F3" w:rsidRPr="00E3712D" w:rsidRDefault="00DA02F3" w:rsidP="00974B6B">
      <w:pPr>
        <w:spacing w:after="120"/>
        <w:jc w:val="both"/>
        <w:rPr>
          <w:rFonts w:ascii="Arial" w:hAnsi="Arial" w:cs="Arial"/>
          <w:sz w:val="24"/>
          <w:szCs w:val="24"/>
        </w:rPr>
      </w:pPr>
      <w:r w:rsidRPr="00E3712D">
        <w:rPr>
          <w:rFonts w:ascii="Arial" w:hAnsi="Arial" w:cs="Arial"/>
          <w:b/>
          <w:bCs/>
          <w:sz w:val="24"/>
          <w:szCs w:val="24"/>
        </w:rPr>
        <w:t xml:space="preserve">7. </w:t>
      </w:r>
      <w:r w:rsidRPr="00E3712D">
        <w:rPr>
          <w:rFonts w:ascii="Arial" w:hAnsi="Arial" w:cs="Arial"/>
          <w:b/>
          <w:sz w:val="24"/>
          <w:szCs w:val="24"/>
        </w:rPr>
        <w:t>Journées de travail – ancien Match</w:t>
      </w:r>
      <w:r w:rsidR="00E64678" w:rsidRPr="00E3712D">
        <w:rPr>
          <w:rFonts w:ascii="Arial" w:hAnsi="Arial" w:cs="Arial"/>
          <w:b/>
          <w:sz w:val="24"/>
          <w:szCs w:val="24"/>
        </w:rPr>
        <w:t>.</w:t>
      </w:r>
    </w:p>
    <w:p w14:paraId="71FAC01B" w14:textId="1E850A93"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Deux journées de travail sont programmées</w:t>
      </w:r>
      <w:r w:rsidR="00974B6B" w:rsidRPr="00E3712D">
        <w:rPr>
          <w:rFonts w:ascii="Arial" w:hAnsi="Arial" w:cs="Arial"/>
          <w:sz w:val="24"/>
          <w:szCs w:val="24"/>
        </w:rPr>
        <w:t> :</w:t>
      </w:r>
    </w:p>
    <w:p w14:paraId="3BA8BA2E" w14:textId="77777777" w:rsidR="00DA02F3" w:rsidRPr="00E3712D" w:rsidRDefault="00DA02F3" w:rsidP="00974B6B">
      <w:pPr>
        <w:spacing w:after="120"/>
        <w:jc w:val="both"/>
        <w:rPr>
          <w:rFonts w:ascii="Arial" w:hAnsi="Arial" w:cs="Arial"/>
          <w:sz w:val="24"/>
          <w:szCs w:val="24"/>
        </w:rPr>
      </w:pPr>
    </w:p>
    <w:p w14:paraId="52FB3F9E"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1</w:t>
      </w:r>
      <w:r w:rsidRPr="00E3712D">
        <w:rPr>
          <w:rFonts w:ascii="Arial" w:hAnsi="Arial" w:cs="Arial"/>
          <w:sz w:val="24"/>
          <w:szCs w:val="24"/>
          <w:vertAlign w:val="superscript"/>
        </w:rPr>
        <w:t>er</w:t>
      </w:r>
      <w:r w:rsidRPr="00E3712D">
        <w:rPr>
          <w:rFonts w:ascii="Arial" w:hAnsi="Arial" w:cs="Arial"/>
          <w:sz w:val="24"/>
          <w:szCs w:val="24"/>
        </w:rPr>
        <w:t xml:space="preserve"> juin de 14 h à 17 h</w:t>
      </w:r>
    </w:p>
    <w:p w14:paraId="0BC46020"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15 juin </w:t>
      </w:r>
      <w:r w:rsidR="00E64678" w:rsidRPr="00E3712D">
        <w:rPr>
          <w:rFonts w:ascii="Arial" w:hAnsi="Arial" w:cs="Arial"/>
          <w:sz w:val="24"/>
          <w:szCs w:val="24"/>
        </w:rPr>
        <w:t xml:space="preserve">à parti de 14 h. </w:t>
      </w:r>
    </w:p>
    <w:p w14:paraId="07A8694B"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Les objets devront être triés, nettoyés et valorisés, notamment en vue de l’exposition.</w:t>
      </w:r>
    </w:p>
    <w:p w14:paraId="62DC2887" w14:textId="77777777" w:rsidR="00DA02F3" w:rsidRPr="00E3712D" w:rsidRDefault="00DA02F3" w:rsidP="00974B6B">
      <w:pPr>
        <w:spacing w:after="120"/>
        <w:jc w:val="both"/>
        <w:rPr>
          <w:rFonts w:ascii="Arial" w:hAnsi="Arial" w:cs="Arial"/>
          <w:sz w:val="24"/>
          <w:szCs w:val="24"/>
        </w:rPr>
      </w:pPr>
    </w:p>
    <w:p w14:paraId="330BAB6B" w14:textId="77777777" w:rsidR="00DA02F3" w:rsidRPr="00E3712D" w:rsidRDefault="00DA02F3" w:rsidP="00974B6B">
      <w:pPr>
        <w:spacing w:after="120"/>
        <w:jc w:val="both"/>
        <w:rPr>
          <w:rFonts w:ascii="Arial" w:hAnsi="Arial" w:cs="Arial"/>
          <w:b/>
          <w:sz w:val="24"/>
          <w:szCs w:val="24"/>
        </w:rPr>
      </w:pPr>
      <w:r w:rsidRPr="00E3712D">
        <w:rPr>
          <w:rFonts w:ascii="Arial" w:hAnsi="Arial" w:cs="Arial"/>
          <w:b/>
          <w:bCs/>
          <w:sz w:val="24"/>
          <w:szCs w:val="24"/>
        </w:rPr>
        <w:t xml:space="preserve">8. </w:t>
      </w:r>
      <w:r w:rsidRPr="00E3712D">
        <w:rPr>
          <w:rFonts w:ascii="Arial" w:hAnsi="Arial" w:cs="Arial"/>
          <w:b/>
          <w:sz w:val="24"/>
          <w:szCs w:val="24"/>
        </w:rPr>
        <w:t>Projets et publications 2026</w:t>
      </w:r>
    </w:p>
    <w:p w14:paraId="04BFD31D" w14:textId="3E347AC0" w:rsidR="00DA02F3" w:rsidRPr="00E3712D" w:rsidRDefault="00974B6B" w:rsidP="00974B6B">
      <w:pPr>
        <w:spacing w:after="120"/>
        <w:jc w:val="both"/>
        <w:rPr>
          <w:rFonts w:ascii="Arial" w:hAnsi="Arial" w:cs="Arial"/>
          <w:sz w:val="24"/>
          <w:szCs w:val="24"/>
        </w:rPr>
      </w:pPr>
      <w:r w:rsidRPr="00E3712D">
        <w:rPr>
          <w:rFonts w:ascii="Arial" w:hAnsi="Arial" w:cs="Arial"/>
          <w:sz w:val="24"/>
          <w:szCs w:val="24"/>
        </w:rPr>
        <w:t xml:space="preserve">- </w:t>
      </w:r>
      <w:r w:rsidR="00DA02F3" w:rsidRPr="00E3712D">
        <w:rPr>
          <w:rFonts w:ascii="Arial" w:hAnsi="Arial" w:cs="Arial"/>
          <w:sz w:val="24"/>
          <w:szCs w:val="24"/>
        </w:rPr>
        <w:t>Annuaire 2026 (centenaire)</w:t>
      </w:r>
      <w:r w:rsidRPr="00E3712D">
        <w:rPr>
          <w:rFonts w:ascii="Arial" w:hAnsi="Arial" w:cs="Arial"/>
          <w:sz w:val="24"/>
          <w:szCs w:val="24"/>
        </w:rPr>
        <w:t> :</w:t>
      </w:r>
      <w:r w:rsidR="00DA02F3" w:rsidRPr="00E3712D">
        <w:rPr>
          <w:rFonts w:ascii="Arial" w:hAnsi="Arial" w:cs="Arial"/>
          <w:sz w:val="24"/>
          <w:szCs w:val="24"/>
        </w:rPr>
        <w:t xml:space="preserve"> parution début novembre, richement illustré</w:t>
      </w:r>
      <w:r w:rsidRPr="00E3712D">
        <w:rPr>
          <w:rFonts w:ascii="Arial" w:hAnsi="Arial" w:cs="Arial"/>
          <w:sz w:val="24"/>
          <w:szCs w:val="24"/>
        </w:rPr>
        <w:t>.</w:t>
      </w:r>
    </w:p>
    <w:p w14:paraId="4E12A35A" w14:textId="7E55EAC4"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À ce jour, 5 articles ont été réceptionnés</w:t>
      </w:r>
      <w:r w:rsidR="00612AB2" w:rsidRPr="00E3712D">
        <w:rPr>
          <w:rFonts w:ascii="Arial" w:hAnsi="Arial" w:cs="Arial"/>
          <w:sz w:val="24"/>
          <w:szCs w:val="24"/>
        </w:rPr>
        <w:t>,</w:t>
      </w:r>
      <w:r w:rsidRPr="00E3712D">
        <w:rPr>
          <w:rFonts w:ascii="Arial" w:hAnsi="Arial" w:cs="Arial"/>
          <w:sz w:val="24"/>
          <w:szCs w:val="24"/>
        </w:rPr>
        <w:t xml:space="preserve"> la date limite de remise est fixée au 1</w:t>
      </w:r>
      <w:r w:rsidRPr="00E3712D">
        <w:rPr>
          <w:rFonts w:ascii="Arial" w:hAnsi="Arial" w:cs="Arial"/>
          <w:sz w:val="24"/>
          <w:szCs w:val="24"/>
          <w:vertAlign w:val="superscript"/>
        </w:rPr>
        <w:t>er</w:t>
      </w:r>
      <w:r w:rsidRPr="00E3712D">
        <w:rPr>
          <w:rFonts w:ascii="Arial" w:hAnsi="Arial" w:cs="Arial"/>
          <w:sz w:val="24"/>
          <w:szCs w:val="24"/>
        </w:rPr>
        <w:t xml:space="preserve"> juillet</w:t>
      </w:r>
      <w:r w:rsidR="00974B6B" w:rsidRPr="00E3712D">
        <w:rPr>
          <w:rFonts w:ascii="Arial" w:hAnsi="Arial" w:cs="Arial"/>
          <w:sz w:val="24"/>
          <w:szCs w:val="24"/>
        </w:rPr>
        <w:t>.</w:t>
      </w:r>
    </w:p>
    <w:p w14:paraId="3C1186CB" w14:textId="411C6B4C" w:rsidR="00DA02F3" w:rsidRPr="00E3712D" w:rsidRDefault="00612AB2" w:rsidP="00974B6B">
      <w:pPr>
        <w:spacing w:after="120"/>
        <w:jc w:val="both"/>
        <w:rPr>
          <w:rFonts w:ascii="Arial" w:hAnsi="Arial" w:cs="Arial"/>
          <w:sz w:val="24"/>
          <w:szCs w:val="24"/>
        </w:rPr>
      </w:pPr>
      <w:r w:rsidRPr="00E3712D">
        <w:rPr>
          <w:rFonts w:ascii="Arial" w:hAnsi="Arial" w:cs="Arial"/>
          <w:sz w:val="24"/>
          <w:szCs w:val="24"/>
        </w:rPr>
        <w:t>-</w:t>
      </w:r>
      <w:r w:rsidR="00974B6B" w:rsidRPr="00E3712D">
        <w:rPr>
          <w:rFonts w:ascii="Arial" w:hAnsi="Arial" w:cs="Arial"/>
          <w:sz w:val="24"/>
          <w:szCs w:val="24"/>
        </w:rPr>
        <w:t xml:space="preserve"> </w:t>
      </w:r>
      <w:r w:rsidR="00DA02F3" w:rsidRPr="00E3712D">
        <w:rPr>
          <w:rFonts w:ascii="Arial" w:hAnsi="Arial" w:cs="Arial"/>
          <w:sz w:val="24"/>
          <w:szCs w:val="24"/>
        </w:rPr>
        <w:t>Fascicule spécial centenaire</w:t>
      </w:r>
      <w:r w:rsidR="00974B6B" w:rsidRPr="00E3712D">
        <w:rPr>
          <w:rFonts w:ascii="Arial" w:hAnsi="Arial" w:cs="Arial"/>
          <w:sz w:val="24"/>
          <w:szCs w:val="24"/>
        </w:rPr>
        <w:t>.</w:t>
      </w:r>
    </w:p>
    <w:p w14:paraId="076CDE16" w14:textId="21301D0C" w:rsidR="00DA02F3" w:rsidRPr="00E3712D" w:rsidRDefault="00612AB2" w:rsidP="00974B6B">
      <w:pPr>
        <w:spacing w:after="120"/>
        <w:jc w:val="both"/>
        <w:rPr>
          <w:rFonts w:ascii="Arial" w:hAnsi="Arial" w:cs="Arial"/>
          <w:sz w:val="24"/>
          <w:szCs w:val="24"/>
        </w:rPr>
      </w:pPr>
      <w:r w:rsidRPr="00E3712D">
        <w:rPr>
          <w:rFonts w:ascii="Arial" w:hAnsi="Arial" w:cs="Arial"/>
          <w:sz w:val="24"/>
          <w:szCs w:val="24"/>
        </w:rPr>
        <w:t>-</w:t>
      </w:r>
      <w:r w:rsidR="00974B6B" w:rsidRPr="00E3712D">
        <w:rPr>
          <w:rFonts w:ascii="Arial" w:hAnsi="Arial" w:cs="Arial"/>
          <w:sz w:val="24"/>
          <w:szCs w:val="24"/>
        </w:rPr>
        <w:t xml:space="preserve"> </w:t>
      </w:r>
      <w:r w:rsidR="00DA02F3" w:rsidRPr="00E3712D">
        <w:rPr>
          <w:rFonts w:ascii="Arial" w:hAnsi="Arial" w:cs="Arial"/>
          <w:sz w:val="24"/>
          <w:szCs w:val="24"/>
        </w:rPr>
        <w:t xml:space="preserve">Ouvrage sur la famille </w:t>
      </w:r>
      <w:proofErr w:type="spellStart"/>
      <w:r w:rsidR="00DA02F3" w:rsidRPr="00E3712D">
        <w:rPr>
          <w:rFonts w:ascii="Arial" w:hAnsi="Arial" w:cs="Arial"/>
          <w:sz w:val="24"/>
          <w:szCs w:val="24"/>
        </w:rPr>
        <w:t>Deybach</w:t>
      </w:r>
      <w:proofErr w:type="spellEnd"/>
      <w:r w:rsidR="00DA02F3" w:rsidRPr="00E3712D">
        <w:rPr>
          <w:rFonts w:ascii="Arial" w:hAnsi="Arial" w:cs="Arial"/>
          <w:sz w:val="24"/>
          <w:szCs w:val="24"/>
        </w:rPr>
        <w:t xml:space="preserve"> (tirage prévu</w:t>
      </w:r>
      <w:r w:rsidR="00974B6B" w:rsidRPr="00E3712D">
        <w:rPr>
          <w:rFonts w:ascii="Arial" w:hAnsi="Arial" w:cs="Arial"/>
          <w:sz w:val="24"/>
          <w:szCs w:val="24"/>
        </w:rPr>
        <w:t> :</w:t>
      </w:r>
      <w:r w:rsidR="00DA02F3" w:rsidRPr="00E3712D">
        <w:rPr>
          <w:rFonts w:ascii="Arial" w:hAnsi="Arial" w:cs="Arial"/>
          <w:sz w:val="24"/>
          <w:szCs w:val="24"/>
        </w:rPr>
        <w:t xml:space="preserve"> 500 exemplaires,</w:t>
      </w:r>
      <w:r w:rsidRPr="00E3712D">
        <w:rPr>
          <w:rFonts w:ascii="Arial" w:hAnsi="Arial" w:cs="Arial"/>
          <w:sz w:val="24"/>
          <w:szCs w:val="24"/>
        </w:rPr>
        <w:t xml:space="preserve"> 250 pour la </w:t>
      </w:r>
      <w:r w:rsidR="00974B6B" w:rsidRPr="00E3712D">
        <w:rPr>
          <w:rFonts w:ascii="Arial" w:hAnsi="Arial" w:cs="Arial"/>
          <w:sz w:val="24"/>
          <w:szCs w:val="24"/>
        </w:rPr>
        <w:t>SHVVM</w:t>
      </w:r>
      <w:r w:rsidRPr="00E3712D">
        <w:rPr>
          <w:rFonts w:ascii="Arial" w:hAnsi="Arial" w:cs="Arial"/>
          <w:sz w:val="24"/>
          <w:szCs w:val="24"/>
        </w:rPr>
        <w:t xml:space="preserve">, 250 pour les </w:t>
      </w:r>
      <w:proofErr w:type="spellStart"/>
      <w:r w:rsidRPr="00E3712D">
        <w:rPr>
          <w:rFonts w:ascii="Arial" w:hAnsi="Arial" w:cs="Arial"/>
          <w:sz w:val="24"/>
          <w:szCs w:val="24"/>
        </w:rPr>
        <w:t>Deybach</w:t>
      </w:r>
      <w:proofErr w:type="spellEnd"/>
      <w:r w:rsidRPr="00E3712D">
        <w:rPr>
          <w:rFonts w:ascii="Arial" w:hAnsi="Arial" w:cs="Arial"/>
          <w:sz w:val="24"/>
          <w:szCs w:val="24"/>
        </w:rPr>
        <w:t>), pa</w:t>
      </w:r>
      <w:r w:rsidR="00E64678" w:rsidRPr="00E3712D">
        <w:rPr>
          <w:rFonts w:ascii="Arial" w:hAnsi="Arial" w:cs="Arial"/>
          <w:sz w:val="24"/>
          <w:szCs w:val="24"/>
        </w:rPr>
        <w:t xml:space="preserve">rution envisagée mi-septembre). </w:t>
      </w:r>
      <w:r w:rsidR="00DA02F3" w:rsidRPr="00E3712D">
        <w:rPr>
          <w:rFonts w:ascii="Arial" w:hAnsi="Arial" w:cs="Arial"/>
          <w:sz w:val="24"/>
          <w:szCs w:val="24"/>
        </w:rPr>
        <w:t>Une présentation est prévue aux « Cafés de l’Histoire » lors du Festival du Livre de Colmar</w:t>
      </w:r>
      <w:r w:rsidR="00974B6B" w:rsidRPr="00E3712D">
        <w:rPr>
          <w:rFonts w:ascii="Arial" w:hAnsi="Arial" w:cs="Arial"/>
          <w:sz w:val="24"/>
          <w:szCs w:val="24"/>
        </w:rPr>
        <w:t>.</w:t>
      </w:r>
    </w:p>
    <w:p w14:paraId="76909847" w14:textId="0623A9A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Traduction de « </w:t>
      </w:r>
      <w:proofErr w:type="spellStart"/>
      <w:r w:rsidRPr="00E3712D">
        <w:rPr>
          <w:rFonts w:ascii="Arial" w:hAnsi="Arial" w:cs="Arial"/>
          <w:i/>
          <w:sz w:val="24"/>
          <w:szCs w:val="24"/>
        </w:rPr>
        <w:t>Wanderungen</w:t>
      </w:r>
      <w:proofErr w:type="spellEnd"/>
      <w:r w:rsidRPr="00E3712D">
        <w:rPr>
          <w:rFonts w:ascii="Arial" w:hAnsi="Arial" w:cs="Arial"/>
          <w:i/>
          <w:sz w:val="24"/>
          <w:szCs w:val="24"/>
        </w:rPr>
        <w:t xml:space="preserve"> </w:t>
      </w:r>
      <w:proofErr w:type="spellStart"/>
      <w:r w:rsidRPr="00E3712D">
        <w:rPr>
          <w:rFonts w:ascii="Arial" w:hAnsi="Arial" w:cs="Arial"/>
          <w:i/>
          <w:sz w:val="24"/>
          <w:szCs w:val="24"/>
        </w:rPr>
        <w:t>durch</w:t>
      </w:r>
      <w:proofErr w:type="spellEnd"/>
      <w:r w:rsidRPr="00E3712D">
        <w:rPr>
          <w:rFonts w:ascii="Arial" w:hAnsi="Arial" w:cs="Arial"/>
          <w:i/>
          <w:sz w:val="24"/>
          <w:szCs w:val="24"/>
        </w:rPr>
        <w:t xml:space="preserve"> die </w:t>
      </w:r>
      <w:proofErr w:type="spellStart"/>
      <w:r w:rsidRPr="00E3712D">
        <w:rPr>
          <w:rFonts w:ascii="Arial" w:hAnsi="Arial" w:cs="Arial"/>
          <w:i/>
          <w:sz w:val="24"/>
          <w:szCs w:val="24"/>
        </w:rPr>
        <w:t>Vogesen</w:t>
      </w:r>
      <w:proofErr w:type="spellEnd"/>
      <w:r w:rsidRPr="00E3712D">
        <w:rPr>
          <w:rFonts w:ascii="Arial" w:hAnsi="Arial" w:cs="Arial"/>
          <w:sz w:val="24"/>
          <w:szCs w:val="24"/>
        </w:rPr>
        <w:t xml:space="preserve"> »</w:t>
      </w:r>
      <w:r w:rsidR="00612AB2" w:rsidRPr="00E3712D">
        <w:rPr>
          <w:rFonts w:ascii="Arial" w:hAnsi="Arial" w:cs="Arial"/>
          <w:sz w:val="24"/>
          <w:szCs w:val="24"/>
        </w:rPr>
        <w:t xml:space="preserve"> (1821</w:t>
      </w:r>
      <w:proofErr w:type="gramStart"/>
      <w:r w:rsidR="00612AB2" w:rsidRPr="00E3712D">
        <w:rPr>
          <w:rFonts w:ascii="Arial" w:hAnsi="Arial" w:cs="Arial"/>
          <w:sz w:val="24"/>
          <w:szCs w:val="24"/>
        </w:rPr>
        <w:t xml:space="preserve">), </w:t>
      </w:r>
      <w:r w:rsidRPr="00E3712D">
        <w:rPr>
          <w:rFonts w:ascii="Arial" w:hAnsi="Arial" w:cs="Arial"/>
          <w:sz w:val="24"/>
          <w:szCs w:val="24"/>
        </w:rPr>
        <w:t xml:space="preserve"> </w:t>
      </w:r>
      <w:r w:rsidR="00612AB2" w:rsidRPr="00E3712D">
        <w:rPr>
          <w:rFonts w:ascii="Arial" w:hAnsi="Arial" w:cs="Arial"/>
          <w:sz w:val="24"/>
          <w:szCs w:val="24"/>
        </w:rPr>
        <w:t>de</w:t>
      </w:r>
      <w:proofErr w:type="gramEnd"/>
      <w:r w:rsidR="00612AB2" w:rsidRPr="00E3712D">
        <w:rPr>
          <w:rFonts w:ascii="Arial" w:hAnsi="Arial" w:cs="Arial"/>
          <w:sz w:val="24"/>
          <w:szCs w:val="24"/>
        </w:rPr>
        <w:t xml:space="preserve"> Christian Moritz </w:t>
      </w:r>
      <w:proofErr w:type="spellStart"/>
      <w:r w:rsidR="00612AB2" w:rsidRPr="00E3712D">
        <w:rPr>
          <w:rFonts w:ascii="Arial" w:hAnsi="Arial" w:cs="Arial"/>
          <w:sz w:val="24"/>
          <w:szCs w:val="24"/>
        </w:rPr>
        <w:t>Engelhardt</w:t>
      </w:r>
      <w:proofErr w:type="spellEnd"/>
      <w:r w:rsidR="00612AB2" w:rsidRPr="00E3712D">
        <w:rPr>
          <w:rFonts w:ascii="Arial" w:hAnsi="Arial" w:cs="Arial"/>
          <w:sz w:val="24"/>
          <w:szCs w:val="24"/>
        </w:rPr>
        <w:t xml:space="preserve"> faite par Francis Weidmann</w:t>
      </w:r>
      <w:r w:rsidR="00974B6B" w:rsidRPr="00E3712D">
        <w:rPr>
          <w:rFonts w:ascii="Arial" w:hAnsi="Arial" w:cs="Arial"/>
          <w:sz w:val="24"/>
          <w:szCs w:val="24"/>
        </w:rPr>
        <w:t xml:space="preserve">, </w:t>
      </w:r>
      <w:r w:rsidRPr="00E3712D">
        <w:rPr>
          <w:rFonts w:ascii="Arial" w:hAnsi="Arial" w:cs="Arial"/>
          <w:sz w:val="24"/>
          <w:szCs w:val="24"/>
        </w:rPr>
        <w:t>premier guide touristique des Vosges</w:t>
      </w:r>
      <w:r w:rsidR="00974B6B" w:rsidRPr="00E3712D">
        <w:rPr>
          <w:rFonts w:ascii="Arial" w:hAnsi="Arial" w:cs="Arial"/>
          <w:sz w:val="24"/>
          <w:szCs w:val="24"/>
        </w:rPr>
        <w:t>.</w:t>
      </w:r>
    </w:p>
    <w:p w14:paraId="242ED507" w14:textId="77777777" w:rsidR="00612AB2" w:rsidRPr="00E3712D" w:rsidRDefault="00612AB2" w:rsidP="00974B6B">
      <w:pPr>
        <w:spacing w:after="120"/>
        <w:jc w:val="both"/>
        <w:rPr>
          <w:rFonts w:ascii="Arial" w:hAnsi="Arial" w:cs="Arial"/>
          <w:sz w:val="24"/>
          <w:szCs w:val="24"/>
        </w:rPr>
      </w:pPr>
    </w:p>
    <w:p w14:paraId="33AF437D"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Traduction de « </w:t>
      </w:r>
      <w:r w:rsidRPr="00E3712D">
        <w:rPr>
          <w:rFonts w:ascii="Arial" w:hAnsi="Arial" w:cs="Arial"/>
          <w:i/>
          <w:sz w:val="24"/>
          <w:szCs w:val="24"/>
        </w:rPr>
        <w:t xml:space="preserve">Die </w:t>
      </w:r>
      <w:proofErr w:type="spellStart"/>
      <w:r w:rsidRPr="00E3712D">
        <w:rPr>
          <w:rFonts w:ascii="Arial" w:hAnsi="Arial" w:cs="Arial"/>
          <w:i/>
          <w:sz w:val="24"/>
          <w:szCs w:val="24"/>
        </w:rPr>
        <w:t>silbernen</w:t>
      </w:r>
      <w:proofErr w:type="spellEnd"/>
      <w:r w:rsidRPr="00E3712D">
        <w:rPr>
          <w:rFonts w:ascii="Arial" w:hAnsi="Arial" w:cs="Arial"/>
          <w:i/>
          <w:sz w:val="24"/>
          <w:szCs w:val="24"/>
        </w:rPr>
        <w:t xml:space="preserve"> </w:t>
      </w:r>
      <w:proofErr w:type="spellStart"/>
      <w:r w:rsidRPr="00E3712D">
        <w:rPr>
          <w:rFonts w:ascii="Arial" w:hAnsi="Arial" w:cs="Arial"/>
          <w:i/>
          <w:sz w:val="24"/>
          <w:szCs w:val="24"/>
        </w:rPr>
        <w:t>Glocken</w:t>
      </w:r>
      <w:proofErr w:type="spellEnd"/>
      <w:r w:rsidRPr="00E3712D">
        <w:rPr>
          <w:rFonts w:ascii="Arial" w:hAnsi="Arial" w:cs="Arial"/>
          <w:i/>
          <w:sz w:val="24"/>
          <w:szCs w:val="24"/>
        </w:rPr>
        <w:t xml:space="preserve"> </w:t>
      </w:r>
      <w:proofErr w:type="spellStart"/>
      <w:r w:rsidRPr="00E3712D">
        <w:rPr>
          <w:rFonts w:ascii="Arial" w:hAnsi="Arial" w:cs="Arial"/>
          <w:i/>
          <w:sz w:val="24"/>
          <w:szCs w:val="24"/>
        </w:rPr>
        <w:t>vom</w:t>
      </w:r>
      <w:proofErr w:type="spellEnd"/>
      <w:r w:rsidRPr="00E3712D">
        <w:rPr>
          <w:rFonts w:ascii="Arial" w:hAnsi="Arial" w:cs="Arial"/>
          <w:i/>
          <w:sz w:val="24"/>
          <w:szCs w:val="24"/>
        </w:rPr>
        <w:t xml:space="preserve"> </w:t>
      </w:r>
      <w:proofErr w:type="spellStart"/>
      <w:r w:rsidRPr="00E3712D">
        <w:rPr>
          <w:rFonts w:ascii="Arial" w:hAnsi="Arial" w:cs="Arial"/>
          <w:i/>
          <w:sz w:val="24"/>
          <w:szCs w:val="24"/>
        </w:rPr>
        <w:t>Ilienkopf</w:t>
      </w:r>
      <w:proofErr w:type="spellEnd"/>
      <w:r w:rsidRPr="00E3712D">
        <w:rPr>
          <w:rFonts w:ascii="Arial" w:hAnsi="Arial" w:cs="Arial"/>
          <w:sz w:val="24"/>
          <w:szCs w:val="24"/>
        </w:rPr>
        <w:t xml:space="preserve"> », pièce de Hans Karl Abel</w:t>
      </w:r>
      <w:r w:rsidR="00612AB2" w:rsidRPr="00E3712D">
        <w:rPr>
          <w:rFonts w:ascii="Arial" w:hAnsi="Arial" w:cs="Arial"/>
          <w:sz w:val="24"/>
          <w:szCs w:val="24"/>
        </w:rPr>
        <w:t>, par Richard Weiss.</w:t>
      </w:r>
    </w:p>
    <w:p w14:paraId="65BCD2FF" w14:textId="6D44DEC9"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Les stylos commémoratifs devraient être disponibles fin août – début septembre</w:t>
      </w:r>
      <w:r w:rsidR="00974B6B" w:rsidRPr="00E3712D">
        <w:rPr>
          <w:rFonts w:ascii="Arial" w:hAnsi="Arial" w:cs="Arial"/>
          <w:sz w:val="24"/>
          <w:szCs w:val="24"/>
        </w:rPr>
        <w:t>.</w:t>
      </w:r>
    </w:p>
    <w:p w14:paraId="17F77082" w14:textId="77777777" w:rsidR="00E64678" w:rsidRPr="00E3712D" w:rsidRDefault="00E64678" w:rsidP="00974B6B">
      <w:pPr>
        <w:spacing w:after="120"/>
        <w:jc w:val="both"/>
        <w:rPr>
          <w:rFonts w:ascii="Arial" w:hAnsi="Arial" w:cs="Arial"/>
          <w:sz w:val="24"/>
          <w:szCs w:val="24"/>
        </w:rPr>
      </w:pPr>
    </w:p>
    <w:p w14:paraId="4CBA4484" w14:textId="77777777" w:rsidR="00DA02F3" w:rsidRPr="00E3712D" w:rsidRDefault="00DA02F3" w:rsidP="00974B6B">
      <w:pPr>
        <w:spacing w:after="120"/>
        <w:jc w:val="both"/>
        <w:rPr>
          <w:rFonts w:ascii="Arial" w:hAnsi="Arial" w:cs="Arial"/>
          <w:b/>
          <w:sz w:val="24"/>
          <w:szCs w:val="24"/>
        </w:rPr>
      </w:pPr>
      <w:r w:rsidRPr="00E3712D">
        <w:rPr>
          <w:rFonts w:ascii="Arial" w:hAnsi="Arial" w:cs="Arial"/>
          <w:b/>
          <w:bCs/>
          <w:sz w:val="24"/>
          <w:szCs w:val="24"/>
        </w:rPr>
        <w:t xml:space="preserve">9. </w:t>
      </w:r>
      <w:r w:rsidRPr="00E3712D">
        <w:rPr>
          <w:rFonts w:ascii="Arial" w:hAnsi="Arial" w:cs="Arial"/>
          <w:b/>
          <w:sz w:val="24"/>
          <w:szCs w:val="24"/>
        </w:rPr>
        <w:t>Prochaine réunion</w:t>
      </w:r>
      <w:r w:rsidR="00E64678" w:rsidRPr="00E3712D">
        <w:rPr>
          <w:rFonts w:ascii="Arial" w:hAnsi="Arial" w:cs="Arial"/>
          <w:b/>
          <w:sz w:val="24"/>
          <w:szCs w:val="24"/>
        </w:rPr>
        <w:t>.</w:t>
      </w:r>
    </w:p>
    <w:p w14:paraId="4FA398C9"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La prochaine réunion est fixée au 18 juillet à la ferme-auberge du </w:t>
      </w:r>
      <w:proofErr w:type="spellStart"/>
      <w:r w:rsidRPr="00E3712D">
        <w:rPr>
          <w:rFonts w:ascii="Arial" w:hAnsi="Arial" w:cs="Arial"/>
          <w:sz w:val="24"/>
          <w:szCs w:val="24"/>
        </w:rPr>
        <w:t>Hahnenbrunnen</w:t>
      </w:r>
      <w:proofErr w:type="spellEnd"/>
      <w:r w:rsidRPr="00E3712D">
        <w:rPr>
          <w:rFonts w:ascii="Arial" w:hAnsi="Arial" w:cs="Arial"/>
          <w:sz w:val="24"/>
          <w:szCs w:val="24"/>
        </w:rPr>
        <w:t>, à partir de 11 h.</w:t>
      </w:r>
    </w:p>
    <w:p w14:paraId="52292671" w14:textId="77777777" w:rsidR="00DA02F3" w:rsidRPr="00E3712D" w:rsidRDefault="00DA02F3" w:rsidP="00974B6B">
      <w:pPr>
        <w:spacing w:after="120"/>
        <w:jc w:val="both"/>
        <w:rPr>
          <w:rFonts w:ascii="Arial" w:hAnsi="Arial" w:cs="Arial"/>
          <w:sz w:val="24"/>
          <w:szCs w:val="24"/>
        </w:rPr>
      </w:pPr>
    </w:p>
    <w:p w14:paraId="0FB4AB93" w14:textId="77777777" w:rsidR="00DA02F3" w:rsidRPr="00E3712D" w:rsidRDefault="00DA02F3" w:rsidP="00974B6B">
      <w:pPr>
        <w:spacing w:after="120"/>
        <w:jc w:val="both"/>
        <w:rPr>
          <w:rFonts w:ascii="Arial" w:hAnsi="Arial" w:cs="Arial"/>
          <w:sz w:val="24"/>
          <w:szCs w:val="24"/>
        </w:rPr>
      </w:pPr>
      <w:r w:rsidRPr="00E3712D">
        <w:rPr>
          <w:rFonts w:ascii="Arial" w:hAnsi="Arial" w:cs="Arial"/>
          <w:b/>
          <w:bCs/>
          <w:sz w:val="24"/>
          <w:szCs w:val="24"/>
        </w:rPr>
        <w:lastRenderedPageBreak/>
        <w:t>10. Divers</w:t>
      </w:r>
    </w:p>
    <w:p w14:paraId="2126D6CF" w14:textId="4DD723BC"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Le lavoir du quartier du </w:t>
      </w:r>
      <w:proofErr w:type="spellStart"/>
      <w:r w:rsidRPr="00E3712D">
        <w:rPr>
          <w:rFonts w:ascii="Arial" w:hAnsi="Arial" w:cs="Arial"/>
          <w:sz w:val="24"/>
          <w:szCs w:val="24"/>
        </w:rPr>
        <w:t>Leymel</w:t>
      </w:r>
      <w:proofErr w:type="spellEnd"/>
      <w:r w:rsidRPr="00E3712D">
        <w:rPr>
          <w:rFonts w:ascii="Arial" w:hAnsi="Arial" w:cs="Arial"/>
          <w:sz w:val="24"/>
          <w:szCs w:val="24"/>
        </w:rPr>
        <w:t xml:space="preserve"> est menacé de dégradation</w:t>
      </w:r>
      <w:r w:rsidR="00974B6B" w:rsidRPr="00E3712D">
        <w:rPr>
          <w:rFonts w:ascii="Arial" w:hAnsi="Arial" w:cs="Arial"/>
          <w:sz w:val="24"/>
          <w:szCs w:val="24"/>
        </w:rPr>
        <w:t> :</w:t>
      </w:r>
      <w:r w:rsidRPr="00E3712D">
        <w:rPr>
          <w:rFonts w:ascii="Arial" w:hAnsi="Arial" w:cs="Arial"/>
          <w:sz w:val="24"/>
          <w:szCs w:val="24"/>
        </w:rPr>
        <w:t xml:space="preserve"> situation à suivre</w:t>
      </w:r>
      <w:r w:rsidR="00974B6B" w:rsidRPr="00E3712D">
        <w:rPr>
          <w:rFonts w:ascii="Arial" w:hAnsi="Arial" w:cs="Arial"/>
          <w:sz w:val="24"/>
          <w:szCs w:val="24"/>
        </w:rPr>
        <w:t>.</w:t>
      </w:r>
    </w:p>
    <w:p w14:paraId="6A0B83B6" w14:textId="5182BCFC"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Possibilité de négocier le coût du stand au Festival du Livre de Colmar</w:t>
      </w:r>
      <w:r w:rsidR="00974B6B" w:rsidRPr="00E3712D">
        <w:rPr>
          <w:rFonts w:ascii="Arial" w:hAnsi="Arial" w:cs="Arial"/>
          <w:sz w:val="24"/>
          <w:szCs w:val="24"/>
        </w:rPr>
        <w:t>.</w:t>
      </w:r>
    </w:p>
    <w:p w14:paraId="56C8C604" w14:textId="1F98F9A6"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Projet de jeu pédagogique pour enfants (centenaire) en cours de réflexion</w:t>
      </w:r>
      <w:r w:rsidR="00974B6B" w:rsidRPr="00E3712D">
        <w:rPr>
          <w:rFonts w:ascii="Arial" w:hAnsi="Arial" w:cs="Arial"/>
          <w:sz w:val="24"/>
          <w:szCs w:val="24"/>
        </w:rPr>
        <w:t>.</w:t>
      </w:r>
    </w:p>
    <w:p w14:paraId="6F616CAE" w14:textId="0C49705C"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Réunion en visioconférence prévue le lundi 18 mai à 14 h</w:t>
      </w:r>
      <w:r w:rsidR="00AA0E05" w:rsidRPr="00E3712D">
        <w:rPr>
          <w:rFonts w:ascii="Arial" w:hAnsi="Arial" w:cs="Arial"/>
          <w:sz w:val="24"/>
          <w:szCs w:val="24"/>
        </w:rPr>
        <w:t> </w:t>
      </w:r>
      <w:r w:rsidR="004D269E" w:rsidRPr="00E3712D">
        <w:rPr>
          <w:rFonts w:ascii="Arial" w:hAnsi="Arial" w:cs="Arial"/>
          <w:sz w:val="24"/>
          <w:szCs w:val="24"/>
        </w:rPr>
        <w:t xml:space="preserve">pour la commission </w:t>
      </w:r>
      <w:r w:rsidR="00974B6B" w:rsidRPr="00E3712D">
        <w:rPr>
          <w:rFonts w:ascii="Arial" w:hAnsi="Arial" w:cs="Arial"/>
          <w:sz w:val="24"/>
          <w:szCs w:val="24"/>
        </w:rPr>
        <w:t>j</w:t>
      </w:r>
      <w:r w:rsidR="004D269E" w:rsidRPr="00E3712D">
        <w:rPr>
          <w:rFonts w:ascii="Arial" w:hAnsi="Arial" w:cs="Arial"/>
          <w:sz w:val="24"/>
          <w:szCs w:val="24"/>
        </w:rPr>
        <w:t>eu de paires</w:t>
      </w:r>
      <w:r w:rsidR="00974B6B" w:rsidRPr="00E3712D">
        <w:rPr>
          <w:rFonts w:ascii="Arial" w:hAnsi="Arial" w:cs="Arial"/>
          <w:sz w:val="24"/>
          <w:szCs w:val="24"/>
        </w:rPr>
        <w:t>.</w:t>
      </w:r>
    </w:p>
    <w:p w14:paraId="07933844" w14:textId="7868246D"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Projet de visite guidée de Bâle le 6 juillet (après-midi, durée</w:t>
      </w:r>
      <w:r w:rsidR="00974B6B" w:rsidRPr="00E3712D">
        <w:rPr>
          <w:rFonts w:ascii="Arial" w:hAnsi="Arial" w:cs="Arial"/>
          <w:sz w:val="24"/>
          <w:szCs w:val="24"/>
        </w:rPr>
        <w:t> :</w:t>
      </w:r>
      <w:r w:rsidRPr="00E3712D">
        <w:rPr>
          <w:rFonts w:ascii="Arial" w:hAnsi="Arial" w:cs="Arial"/>
          <w:sz w:val="24"/>
          <w:szCs w:val="24"/>
        </w:rPr>
        <w:t xml:space="preserve"> 4 heures)</w:t>
      </w:r>
      <w:r w:rsidR="00974B6B" w:rsidRPr="00E3712D">
        <w:rPr>
          <w:rFonts w:ascii="Arial" w:hAnsi="Arial" w:cs="Arial"/>
          <w:sz w:val="24"/>
          <w:szCs w:val="24"/>
        </w:rPr>
        <w:t>.</w:t>
      </w:r>
    </w:p>
    <w:p w14:paraId="35E22F4B" w14:textId="4E4A73D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Juliette informe qu’elle dispose désormais d’un accès aux archives des établissements Hartmann</w:t>
      </w:r>
      <w:r w:rsidR="00974B6B" w:rsidRPr="00E3712D">
        <w:rPr>
          <w:rFonts w:ascii="Arial" w:hAnsi="Arial" w:cs="Arial"/>
          <w:sz w:val="24"/>
          <w:szCs w:val="24"/>
        </w:rPr>
        <w:t>.</w:t>
      </w:r>
    </w:p>
    <w:p w14:paraId="413D18A1" w14:textId="7878D9AA"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 xml:space="preserve">Éric annonce que le lavoir de la rue du </w:t>
      </w:r>
      <w:proofErr w:type="spellStart"/>
      <w:r w:rsidRPr="00E3712D">
        <w:rPr>
          <w:rFonts w:ascii="Arial" w:hAnsi="Arial" w:cs="Arial"/>
          <w:sz w:val="24"/>
          <w:szCs w:val="24"/>
        </w:rPr>
        <w:t>Leymel</w:t>
      </w:r>
      <w:proofErr w:type="spellEnd"/>
      <w:r w:rsidRPr="00E3712D">
        <w:rPr>
          <w:rFonts w:ascii="Arial" w:hAnsi="Arial" w:cs="Arial"/>
          <w:sz w:val="24"/>
          <w:szCs w:val="24"/>
        </w:rPr>
        <w:t xml:space="preserve"> a obtenu le 1</w:t>
      </w:r>
      <w:r w:rsidRPr="00E3712D">
        <w:rPr>
          <w:rFonts w:ascii="Arial" w:hAnsi="Arial" w:cs="Arial"/>
          <w:sz w:val="24"/>
          <w:szCs w:val="24"/>
          <w:vertAlign w:val="superscript"/>
        </w:rPr>
        <w:t xml:space="preserve">er </w:t>
      </w:r>
      <w:r w:rsidRPr="00E3712D">
        <w:rPr>
          <w:rFonts w:ascii="Arial" w:hAnsi="Arial" w:cs="Arial"/>
          <w:sz w:val="24"/>
          <w:szCs w:val="24"/>
        </w:rPr>
        <w:t xml:space="preserve">prix des jardins fleuris décerné par la </w:t>
      </w:r>
      <w:r w:rsidR="00974B6B" w:rsidRPr="00E3712D">
        <w:rPr>
          <w:rFonts w:ascii="Arial" w:hAnsi="Arial" w:cs="Arial"/>
          <w:sz w:val="24"/>
          <w:szCs w:val="24"/>
        </w:rPr>
        <w:t>v</w:t>
      </w:r>
      <w:r w:rsidRPr="00E3712D">
        <w:rPr>
          <w:rFonts w:ascii="Arial" w:hAnsi="Arial" w:cs="Arial"/>
          <w:sz w:val="24"/>
          <w:szCs w:val="24"/>
        </w:rPr>
        <w:t>ille de Munster</w:t>
      </w:r>
      <w:r w:rsidR="00974B6B" w:rsidRPr="00E3712D">
        <w:rPr>
          <w:rFonts w:ascii="Arial" w:hAnsi="Arial" w:cs="Arial"/>
          <w:sz w:val="24"/>
          <w:szCs w:val="24"/>
        </w:rPr>
        <w:t>.</w:t>
      </w:r>
    </w:p>
    <w:p w14:paraId="5FE69DCC" w14:textId="77777777" w:rsidR="00DA02F3" w:rsidRPr="00E3712D" w:rsidRDefault="00DA02F3" w:rsidP="00974B6B">
      <w:pPr>
        <w:spacing w:after="120"/>
        <w:jc w:val="both"/>
        <w:rPr>
          <w:rFonts w:ascii="Arial" w:hAnsi="Arial" w:cs="Arial"/>
          <w:sz w:val="24"/>
          <w:szCs w:val="24"/>
        </w:rPr>
      </w:pPr>
    </w:p>
    <w:p w14:paraId="2D4075A0" w14:textId="77777777" w:rsidR="00DA02F3" w:rsidRPr="00E3712D" w:rsidRDefault="00DA02F3" w:rsidP="00974B6B">
      <w:pPr>
        <w:spacing w:after="120"/>
        <w:jc w:val="both"/>
        <w:rPr>
          <w:rFonts w:ascii="Arial" w:hAnsi="Arial" w:cs="Arial"/>
          <w:sz w:val="24"/>
          <w:szCs w:val="24"/>
        </w:rPr>
      </w:pPr>
      <w:r w:rsidRPr="00E3712D">
        <w:rPr>
          <w:rFonts w:ascii="Arial" w:hAnsi="Arial" w:cs="Arial"/>
          <w:sz w:val="24"/>
          <w:szCs w:val="24"/>
        </w:rPr>
        <w:t>Plus rien ne figurant à l’ordre du jour, la séance est levée à 16 h.</w:t>
      </w:r>
    </w:p>
    <w:p w14:paraId="1CED3ECA" w14:textId="77777777" w:rsidR="005A59E1" w:rsidRPr="00E3712D" w:rsidRDefault="005A59E1" w:rsidP="00974B6B">
      <w:pPr>
        <w:spacing w:after="120"/>
        <w:jc w:val="both"/>
        <w:rPr>
          <w:rFonts w:ascii="Arial" w:hAnsi="Arial" w:cs="Arial"/>
          <w:sz w:val="24"/>
          <w:szCs w:val="24"/>
        </w:rPr>
      </w:pPr>
    </w:p>
    <w:p w14:paraId="548E7FAF" w14:textId="607050C5" w:rsidR="005A59E1" w:rsidRPr="00E3712D" w:rsidRDefault="005A59E1" w:rsidP="00974B6B">
      <w:pPr>
        <w:spacing w:after="120"/>
        <w:jc w:val="both"/>
        <w:rPr>
          <w:rFonts w:ascii="Arial" w:hAnsi="Arial" w:cs="Arial"/>
          <w:sz w:val="24"/>
          <w:szCs w:val="24"/>
          <w:lang w:val="de-DE"/>
        </w:rPr>
      </w:pPr>
      <w:r w:rsidRPr="00E3712D">
        <w:rPr>
          <w:rFonts w:ascii="Arial" w:hAnsi="Arial" w:cs="Arial"/>
          <w:sz w:val="24"/>
          <w:szCs w:val="24"/>
          <w:lang w:val="de-DE"/>
        </w:rPr>
        <w:t xml:space="preserve">Samedi 25 </w:t>
      </w:r>
      <w:proofErr w:type="spellStart"/>
      <w:r w:rsidRPr="00E3712D">
        <w:rPr>
          <w:rFonts w:ascii="Arial" w:hAnsi="Arial" w:cs="Arial"/>
          <w:sz w:val="24"/>
          <w:szCs w:val="24"/>
          <w:lang w:val="de-DE"/>
        </w:rPr>
        <w:t>avril</w:t>
      </w:r>
      <w:proofErr w:type="spellEnd"/>
      <w:r w:rsidRPr="00E3712D">
        <w:rPr>
          <w:rFonts w:ascii="Arial" w:hAnsi="Arial" w:cs="Arial"/>
          <w:sz w:val="24"/>
          <w:szCs w:val="24"/>
          <w:lang w:val="de-DE"/>
        </w:rPr>
        <w:t xml:space="preserve"> 2026 </w:t>
      </w:r>
    </w:p>
    <w:p w14:paraId="79C52E2B" w14:textId="77777777" w:rsidR="00DA02F3" w:rsidRPr="00E3712D" w:rsidRDefault="00DA02F3" w:rsidP="00974B6B">
      <w:pPr>
        <w:spacing w:after="120"/>
        <w:jc w:val="both"/>
        <w:rPr>
          <w:rFonts w:ascii="Arial" w:hAnsi="Arial" w:cs="Arial"/>
          <w:sz w:val="24"/>
          <w:szCs w:val="24"/>
          <w:lang w:val="de-DE"/>
        </w:rPr>
      </w:pPr>
    </w:p>
    <w:p w14:paraId="1C892068" w14:textId="6759A4C0" w:rsidR="00DA02F3" w:rsidRPr="00E3712D" w:rsidRDefault="00DA02F3" w:rsidP="00974B6B">
      <w:pPr>
        <w:spacing w:after="120"/>
        <w:jc w:val="both"/>
        <w:rPr>
          <w:rFonts w:ascii="Arial" w:hAnsi="Arial" w:cs="Arial"/>
          <w:sz w:val="24"/>
          <w:szCs w:val="24"/>
          <w:lang w:val="de-DE"/>
        </w:rPr>
      </w:pPr>
      <w:r w:rsidRPr="00E3712D">
        <w:rPr>
          <w:rFonts w:ascii="Arial" w:hAnsi="Arial" w:cs="Arial"/>
          <w:sz w:val="24"/>
          <w:szCs w:val="24"/>
          <w:lang w:val="de-DE"/>
        </w:rPr>
        <w:t xml:space="preserve">La </w:t>
      </w:r>
      <w:proofErr w:type="spellStart"/>
      <w:proofErr w:type="gramStart"/>
      <w:r w:rsidRPr="00E3712D">
        <w:rPr>
          <w:rFonts w:ascii="Arial" w:hAnsi="Arial" w:cs="Arial"/>
          <w:sz w:val="24"/>
          <w:szCs w:val="24"/>
          <w:lang w:val="de-DE"/>
        </w:rPr>
        <w:t>présidente</w:t>
      </w:r>
      <w:proofErr w:type="spellEnd"/>
      <w:r w:rsidR="00974B6B" w:rsidRPr="00E3712D">
        <w:rPr>
          <w:rFonts w:ascii="Arial" w:hAnsi="Arial" w:cs="Arial"/>
          <w:sz w:val="24"/>
          <w:szCs w:val="24"/>
          <w:lang w:val="de-DE"/>
        </w:rPr>
        <w:t> :</w:t>
      </w:r>
      <w:proofErr w:type="gramEnd"/>
      <w:r w:rsidRPr="00E3712D">
        <w:rPr>
          <w:rFonts w:ascii="Arial" w:hAnsi="Arial" w:cs="Arial"/>
          <w:sz w:val="24"/>
          <w:szCs w:val="24"/>
          <w:lang w:val="de-DE"/>
        </w:rPr>
        <w:t xml:space="preserve"> Karen Hoffmann-Schickel</w:t>
      </w:r>
    </w:p>
    <w:p w14:paraId="301DA55E" w14:textId="58E71BC8" w:rsidR="00AF1A4F" w:rsidRPr="00E3712D" w:rsidRDefault="00DA02F3" w:rsidP="00974B6B">
      <w:pPr>
        <w:spacing w:after="120"/>
        <w:jc w:val="both"/>
        <w:rPr>
          <w:rFonts w:ascii="Arial" w:hAnsi="Arial" w:cs="Arial"/>
          <w:sz w:val="24"/>
          <w:szCs w:val="24"/>
        </w:rPr>
      </w:pPr>
      <w:r w:rsidRPr="00E3712D">
        <w:rPr>
          <w:rFonts w:ascii="Arial" w:hAnsi="Arial" w:cs="Arial"/>
          <w:sz w:val="24"/>
          <w:szCs w:val="24"/>
        </w:rPr>
        <w:t>Le secrétaire</w:t>
      </w:r>
      <w:r w:rsidR="00974B6B" w:rsidRPr="00E3712D">
        <w:rPr>
          <w:rFonts w:ascii="Arial" w:hAnsi="Arial" w:cs="Arial"/>
          <w:sz w:val="24"/>
          <w:szCs w:val="24"/>
        </w:rPr>
        <w:t> :</w:t>
      </w:r>
      <w:r w:rsidRPr="00E3712D">
        <w:rPr>
          <w:rFonts w:ascii="Arial" w:hAnsi="Arial" w:cs="Arial"/>
          <w:sz w:val="24"/>
          <w:szCs w:val="24"/>
        </w:rPr>
        <w:t xml:space="preserve"> Jean-Marc </w:t>
      </w:r>
      <w:proofErr w:type="spellStart"/>
      <w:r w:rsidRPr="00E3712D">
        <w:rPr>
          <w:rFonts w:ascii="Arial" w:hAnsi="Arial" w:cs="Arial"/>
          <w:sz w:val="24"/>
          <w:szCs w:val="24"/>
        </w:rPr>
        <w:t>Lalevée</w:t>
      </w:r>
      <w:proofErr w:type="spellEnd"/>
    </w:p>
    <w:sectPr w:rsidR="00AF1A4F" w:rsidRPr="00E3712D" w:rsidSect="00BA61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5A5889"/>
    <w:multiLevelType w:val="hybridMultilevel"/>
    <w:tmpl w:val="752A5874"/>
    <w:lvl w:ilvl="0" w:tplc="FC2E1A2C">
      <w:start w:val="8"/>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2716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2F3"/>
    <w:rsid w:val="004D269E"/>
    <w:rsid w:val="005A59E1"/>
    <w:rsid w:val="00612AB2"/>
    <w:rsid w:val="008F76AC"/>
    <w:rsid w:val="00906328"/>
    <w:rsid w:val="00974B6B"/>
    <w:rsid w:val="009D7106"/>
    <w:rsid w:val="00AA0E05"/>
    <w:rsid w:val="00AF1A4F"/>
    <w:rsid w:val="00B67D0F"/>
    <w:rsid w:val="00BA61F9"/>
    <w:rsid w:val="00DA02F3"/>
    <w:rsid w:val="00E3712D"/>
    <w:rsid w:val="00E64678"/>
    <w:rsid w:val="00EE29F6"/>
    <w:rsid w:val="00FB30B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06D6E"/>
  <w15:docId w15:val="{FED73884-395C-435C-BEB0-8DCEBF31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74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1122</Words>
  <Characters>6173</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Bernard Schaffner</cp:lastModifiedBy>
  <cp:revision>2</cp:revision>
  <dcterms:created xsi:type="dcterms:W3CDTF">2026-07-16T19:44:00Z</dcterms:created>
  <dcterms:modified xsi:type="dcterms:W3CDTF">2026-07-16T19:44:00Z</dcterms:modified>
</cp:coreProperties>
</file>